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D3" w:rsidRDefault="00464DD6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30.04.2020 Г № 4/58</w:t>
      </w:r>
      <w:r w:rsidR="008469D3">
        <w:rPr>
          <w:rFonts w:ascii="Arial" w:hAnsi="Arial" w:cs="Arial"/>
          <w:b/>
          <w:sz w:val="32"/>
          <w:szCs w:val="32"/>
        </w:rPr>
        <w:t>-ДМО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469D3" w:rsidRDefault="008469D3" w:rsidP="00C86F83">
      <w:pPr>
        <w:pStyle w:val="2"/>
        <w:tabs>
          <w:tab w:val="left" w:pos="2040"/>
        </w:tabs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«ИВАНИЧЕСК»</w:t>
      </w:r>
    </w:p>
    <w:p w:rsidR="008469D3" w:rsidRDefault="008469D3" w:rsidP="00C86F83">
      <w:pPr>
        <w:pStyle w:val="2"/>
        <w:tabs>
          <w:tab w:val="left" w:pos="2040"/>
        </w:tabs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ДУМА</w:t>
      </w:r>
    </w:p>
    <w:p w:rsidR="008469D3" w:rsidRDefault="00F4202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9D3" w:rsidRDefault="008469D3" w:rsidP="00C86F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69D3" w:rsidRDefault="008469D3" w:rsidP="00613E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ПОСТОЯННЫХ КОМИССИЯХ ДУМЫ МУНИЦИПАЛЬНОГО ОБРАЗОВАНИЯ «ИВАНИЧЕСК»</w:t>
      </w:r>
    </w:p>
    <w:p w:rsidR="008469D3" w:rsidRPr="0061204E" w:rsidRDefault="008469D3" w:rsidP="00613EB6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8469D3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AC40DF">
        <w:rPr>
          <w:rFonts w:ascii="Arial" w:hAnsi="Arial" w:cs="Arial"/>
          <w:kern w:val="28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Уставом муниципального образования «Иваническ»</w:t>
      </w:r>
      <w:r>
        <w:rPr>
          <w:rFonts w:ascii="Arial" w:hAnsi="Arial" w:cs="Arial"/>
          <w:i/>
          <w:kern w:val="28"/>
          <w:sz w:val="24"/>
          <w:szCs w:val="24"/>
        </w:rPr>
        <w:t>,</w:t>
      </w:r>
      <w:r w:rsidRPr="00AC40DF">
        <w:rPr>
          <w:rFonts w:ascii="Arial" w:hAnsi="Arial" w:cs="Arial"/>
          <w:kern w:val="28"/>
          <w:sz w:val="24"/>
          <w:szCs w:val="24"/>
        </w:rPr>
        <w:t xml:space="preserve"> Регламентом </w:t>
      </w:r>
      <w:r>
        <w:rPr>
          <w:rFonts w:ascii="Arial" w:hAnsi="Arial" w:cs="Arial"/>
          <w:kern w:val="28"/>
          <w:sz w:val="24"/>
          <w:szCs w:val="24"/>
        </w:rPr>
        <w:t>Думы муниципального образования «Иваническ»</w:t>
      </w:r>
      <w:r>
        <w:rPr>
          <w:rFonts w:ascii="Arial" w:hAnsi="Arial" w:cs="Arial"/>
          <w:i/>
          <w:kern w:val="28"/>
          <w:sz w:val="24"/>
          <w:szCs w:val="24"/>
        </w:rPr>
        <w:t xml:space="preserve">, </w:t>
      </w:r>
      <w:r>
        <w:rPr>
          <w:rFonts w:ascii="Arial" w:hAnsi="Arial" w:cs="Arial"/>
          <w:kern w:val="28"/>
          <w:sz w:val="24"/>
          <w:szCs w:val="24"/>
        </w:rPr>
        <w:t>Дума муниципального образования «Иваническ»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left="2831" w:firstLine="709"/>
        <w:jc w:val="both"/>
        <w:rPr>
          <w:rFonts w:ascii="Arial" w:hAnsi="Arial" w:cs="Arial"/>
          <w:b/>
          <w:kern w:val="28"/>
          <w:sz w:val="30"/>
          <w:szCs w:val="30"/>
        </w:rPr>
      </w:pPr>
      <w:r w:rsidRPr="00AC40DF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8469D3" w:rsidRPr="00923654" w:rsidRDefault="008469D3" w:rsidP="00923654">
      <w:pPr>
        <w:pStyle w:val="a9"/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923654">
        <w:rPr>
          <w:rFonts w:ascii="Arial" w:hAnsi="Arial" w:cs="Arial"/>
          <w:kern w:val="28"/>
          <w:sz w:val="24"/>
          <w:szCs w:val="24"/>
        </w:rPr>
        <w:t>1. Утвердить Положение о постоянных комиссиях Думы муниципального образования «Иваническ».</w:t>
      </w:r>
    </w:p>
    <w:p w:rsidR="008469D3" w:rsidRPr="00923654" w:rsidRDefault="005F71EC" w:rsidP="00923654">
      <w:pPr>
        <w:pStyle w:val="a9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t>2</w:t>
      </w:r>
      <w:r w:rsidR="008469D3"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. Опубликовать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настоящее решение </w:t>
      </w:r>
      <w:r w:rsidR="008469D3"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в периодическом печатном издании «Иванический вестник» и разместить на сайте администрации муниципального образования «Иваническ» в информационно-телекоммуникационной сети «Интернет»</w:t>
      </w:r>
    </w:p>
    <w:p w:rsidR="005F71EC" w:rsidRPr="00923654" w:rsidRDefault="005F71EC" w:rsidP="005F71EC">
      <w:pPr>
        <w:pStyle w:val="a9"/>
        <w:ind w:firstLine="708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8"/>
          <w:sz w:val="24"/>
          <w:szCs w:val="24"/>
        </w:rPr>
        <w:t>3</w:t>
      </w:r>
      <w:r w:rsidRPr="00923654">
        <w:rPr>
          <w:rFonts w:ascii="Arial" w:hAnsi="Arial" w:cs="Arial"/>
          <w:kern w:val="28"/>
          <w:sz w:val="24"/>
          <w:szCs w:val="24"/>
        </w:rPr>
        <w:t xml:space="preserve">. </w:t>
      </w: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Настоящее решение вступает в силу после дня его официального опубликования.</w:t>
      </w:r>
    </w:p>
    <w:p w:rsidR="008469D3" w:rsidRDefault="008469D3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</w:p>
    <w:p w:rsidR="00F42023" w:rsidRPr="00923654" w:rsidRDefault="00F42023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</w:p>
    <w:p w:rsidR="008469D3" w:rsidRPr="00923654" w:rsidRDefault="008469D3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Председатель Думы муниципального образования «Иваническ»</w:t>
      </w:r>
      <w:r w:rsidR="005F71EC">
        <w:rPr>
          <w:rFonts w:ascii="Arial" w:hAnsi="Arial" w:cs="Arial"/>
          <w:bCs/>
          <w:kern w:val="2"/>
          <w:sz w:val="24"/>
          <w:szCs w:val="24"/>
          <w:lang w:eastAsia="zh-CN"/>
        </w:rPr>
        <w:t>,</w:t>
      </w:r>
    </w:p>
    <w:p w:rsidR="008469D3" w:rsidRPr="00923654" w:rsidRDefault="008469D3" w:rsidP="00923654">
      <w:pPr>
        <w:pStyle w:val="a9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Глава муниципального образования «Иваническ»</w:t>
      </w:r>
    </w:p>
    <w:p w:rsidR="008469D3" w:rsidRPr="00923654" w:rsidRDefault="008469D3" w:rsidP="00923654">
      <w:pPr>
        <w:pStyle w:val="a9"/>
        <w:jc w:val="both"/>
        <w:rPr>
          <w:rFonts w:ascii="Arial" w:hAnsi="Arial" w:cs="Arial"/>
          <w:kern w:val="28"/>
          <w:sz w:val="24"/>
          <w:szCs w:val="24"/>
        </w:rPr>
      </w:pPr>
      <w:r w:rsidRPr="00923654">
        <w:rPr>
          <w:rFonts w:ascii="Arial" w:hAnsi="Arial" w:cs="Arial"/>
          <w:bCs/>
          <w:kern w:val="2"/>
          <w:sz w:val="24"/>
          <w:szCs w:val="24"/>
          <w:lang w:eastAsia="zh-CN"/>
        </w:rPr>
        <w:t>И.А. Гарбуз</w:t>
      </w:r>
    </w:p>
    <w:tbl>
      <w:tblPr>
        <w:tblW w:w="9571" w:type="dxa"/>
        <w:tblLook w:val="00A0"/>
      </w:tblPr>
      <w:tblGrid>
        <w:gridCol w:w="4785"/>
        <w:gridCol w:w="4786"/>
      </w:tblGrid>
      <w:tr w:rsidR="008469D3" w:rsidRPr="007F3536" w:rsidTr="00A86AA9">
        <w:tc>
          <w:tcPr>
            <w:tcW w:w="4785" w:type="dxa"/>
          </w:tcPr>
          <w:p w:rsidR="008469D3" w:rsidRPr="00AC40DF" w:rsidRDefault="008469D3">
            <w:pPr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7F3536" w:rsidRDefault="008469D3" w:rsidP="007F3536">
            <w:pPr>
              <w:pStyle w:val="a9"/>
              <w:jc w:val="right"/>
            </w:pPr>
            <w:r w:rsidRPr="007F3536">
              <w:t xml:space="preserve">Утверждено </w:t>
            </w:r>
          </w:p>
          <w:p w:rsidR="008469D3" w:rsidRPr="007F3536" w:rsidRDefault="008469D3" w:rsidP="007F3536">
            <w:pPr>
              <w:pStyle w:val="a9"/>
              <w:jc w:val="right"/>
            </w:pPr>
            <w:r w:rsidRPr="007F3536">
              <w:t xml:space="preserve">решением Думы муниципального образования «Иваническ» от </w:t>
            </w:r>
            <w:r w:rsidR="00464DD6">
              <w:t>30.04.2020 № 4/58</w:t>
            </w:r>
            <w:r w:rsidR="007F3536" w:rsidRPr="007F3536">
              <w:t>-дмо</w:t>
            </w:r>
          </w:p>
        </w:tc>
      </w:tr>
    </w:tbl>
    <w:p w:rsidR="008469D3" w:rsidRPr="00AC40DF" w:rsidRDefault="008469D3" w:rsidP="00AC40DF">
      <w:pPr>
        <w:spacing w:line="25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469D3" w:rsidRPr="006D38C7" w:rsidRDefault="008469D3" w:rsidP="00AC40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  <w:r w:rsidRPr="006D38C7">
        <w:rPr>
          <w:rFonts w:ascii="Arial" w:hAnsi="Arial" w:cs="Arial"/>
          <w:b/>
          <w:caps/>
          <w:sz w:val="30"/>
          <w:szCs w:val="30"/>
        </w:rPr>
        <w:t>Положение о постоянных комиссиях Думы муниципального образования «Иваническ»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1. ОБЩИЕ ТРЕБОВАНИЯ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469D3" w:rsidRPr="00AC40DF">
        <w:rPr>
          <w:rFonts w:ascii="Arial" w:hAnsi="Arial" w:cs="Arial"/>
          <w:sz w:val="24"/>
          <w:szCs w:val="24"/>
        </w:rPr>
        <w:t xml:space="preserve">Постоянные комиссии </w:t>
      </w:r>
      <w:r w:rsidR="008469D3"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 xml:space="preserve">(далее – постоянные комиссии) образуются в соответствии с Уставом </w:t>
      </w:r>
      <w:r w:rsidR="008469D3" w:rsidRPr="006D38C7">
        <w:rPr>
          <w:rFonts w:ascii="Arial" w:hAnsi="Arial" w:cs="Arial"/>
          <w:sz w:val="24"/>
          <w:szCs w:val="24"/>
        </w:rPr>
        <w:t>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 xml:space="preserve">и являются постоянно действующими </w:t>
      </w:r>
      <w:r w:rsidR="008469D3" w:rsidRPr="00AC40DF">
        <w:rPr>
          <w:rFonts w:ascii="Arial" w:hAnsi="Arial" w:cs="Arial"/>
          <w:sz w:val="24"/>
          <w:szCs w:val="24"/>
        </w:rPr>
        <w:lastRenderedPageBreak/>
        <w:t xml:space="preserve">рабочими (совещательными) органами при </w:t>
      </w:r>
      <w:r w:rsidR="008469D3">
        <w:rPr>
          <w:rFonts w:ascii="Arial" w:hAnsi="Arial" w:cs="Arial"/>
          <w:sz w:val="24"/>
          <w:szCs w:val="24"/>
        </w:rPr>
        <w:t>Думе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, </w:t>
      </w:r>
      <w:r w:rsidR="008469D3" w:rsidRPr="00AC40DF">
        <w:rPr>
          <w:rFonts w:ascii="Arial" w:hAnsi="Arial" w:cs="Arial"/>
          <w:sz w:val="24"/>
          <w:szCs w:val="24"/>
        </w:rPr>
        <w:t>сформированными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>на срок полномочи</w:t>
      </w:r>
      <w:r w:rsidR="008469D3">
        <w:rPr>
          <w:rFonts w:ascii="Arial" w:hAnsi="Arial" w:cs="Arial"/>
          <w:sz w:val="24"/>
          <w:szCs w:val="24"/>
        </w:rPr>
        <w:t>й Думы муниципального образования «Иваническ»</w:t>
      </w:r>
      <w:r w:rsidR="008469D3" w:rsidRPr="00AC40DF">
        <w:rPr>
          <w:rFonts w:ascii="Arial" w:hAnsi="Arial" w:cs="Arial"/>
          <w:sz w:val="24"/>
          <w:szCs w:val="24"/>
        </w:rPr>
        <w:t>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1.2.</w:t>
      </w:r>
      <w:r w:rsidR="00F42023" w:rsidRPr="00AC40DF">
        <w:rPr>
          <w:rFonts w:ascii="Arial" w:hAnsi="Arial" w:cs="Arial"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 xml:space="preserve">Постоянные комиссии образуются для предварительного рассмотрения вопросов, отнесенных к ведению </w:t>
      </w:r>
      <w:r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8469D3" w:rsidP="00AC40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8469D3" w:rsidRDefault="008469D3" w:rsidP="00AC40D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469D3" w:rsidRPr="00AC40DF" w:rsidRDefault="008469D3" w:rsidP="00AC40D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2. ПОРЯДОК ФОРМИРОВАНИЯ ПОСТОЯННЫХ КОМИССИЙ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8469D3" w:rsidRPr="00AC40DF">
        <w:rPr>
          <w:rFonts w:ascii="Arial" w:hAnsi="Arial" w:cs="Arial"/>
          <w:sz w:val="24"/>
          <w:szCs w:val="24"/>
        </w:rPr>
        <w:t xml:space="preserve">Постоянные комиссии формируются из числа депутатов </w:t>
      </w:r>
      <w:r w:rsidR="008469D3"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469D3" w:rsidRPr="00AC40DF">
        <w:rPr>
          <w:rFonts w:ascii="Arial" w:hAnsi="Arial" w:cs="Arial"/>
          <w:sz w:val="24"/>
          <w:szCs w:val="24"/>
        </w:rPr>
        <w:t xml:space="preserve">Постоянные комиссии состоят из председателя постоянной комиссии и членов постоянной комиссии. 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Персональный состав постоянных комиссий определяется на основе свободного волеизъявления депутатов </w:t>
      </w:r>
      <w:r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Pr="00AC40DF">
        <w:rPr>
          <w:rFonts w:ascii="Arial" w:hAnsi="Arial" w:cs="Arial"/>
          <w:sz w:val="24"/>
          <w:szCs w:val="24"/>
        </w:rPr>
        <w:t>. При этом численный состав постоянной к</w:t>
      </w:r>
      <w:r>
        <w:rPr>
          <w:rFonts w:ascii="Arial" w:hAnsi="Arial" w:cs="Arial"/>
          <w:sz w:val="24"/>
          <w:szCs w:val="24"/>
        </w:rPr>
        <w:t xml:space="preserve">омиссии должен быть не </w:t>
      </w:r>
      <w:r w:rsidRPr="005F71EC">
        <w:rPr>
          <w:rFonts w:ascii="Arial" w:hAnsi="Arial" w:cs="Arial"/>
          <w:color w:val="000000" w:themeColor="text1"/>
          <w:sz w:val="24"/>
          <w:szCs w:val="24"/>
        </w:rPr>
        <w:t>менее трёх членов</w:t>
      </w:r>
      <w:r w:rsidRPr="00AC40DF">
        <w:rPr>
          <w:rFonts w:ascii="Arial" w:hAnsi="Arial" w:cs="Arial"/>
          <w:sz w:val="24"/>
          <w:szCs w:val="24"/>
        </w:rPr>
        <w:t xml:space="preserve"> постоянной комисси</w:t>
      </w:r>
      <w:r>
        <w:rPr>
          <w:rFonts w:ascii="Arial" w:hAnsi="Arial" w:cs="Arial"/>
          <w:sz w:val="24"/>
          <w:szCs w:val="24"/>
        </w:rPr>
        <w:t>и</w:t>
      </w:r>
      <w:r w:rsidRPr="00AC40DF">
        <w:rPr>
          <w:rFonts w:ascii="Arial" w:hAnsi="Arial" w:cs="Arial"/>
          <w:sz w:val="24"/>
          <w:szCs w:val="24"/>
        </w:rPr>
        <w:t>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8469D3" w:rsidRPr="00AC40DF">
        <w:rPr>
          <w:rFonts w:ascii="Arial" w:hAnsi="Arial" w:cs="Arial"/>
          <w:sz w:val="24"/>
          <w:szCs w:val="24"/>
        </w:rPr>
        <w:t xml:space="preserve">Депутат </w:t>
      </w:r>
      <w:r w:rsidR="008469D3"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="008469D3" w:rsidRPr="00AC40DF">
        <w:rPr>
          <w:rFonts w:ascii="Arial" w:hAnsi="Arial" w:cs="Arial"/>
          <w:sz w:val="24"/>
          <w:szCs w:val="24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8469D3" w:rsidRPr="00AC40DF" w:rsidRDefault="00F42023" w:rsidP="00AC40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8469D3" w:rsidRPr="00AC40DF">
        <w:rPr>
          <w:rFonts w:ascii="Arial" w:hAnsi="Arial" w:cs="Arial"/>
          <w:sz w:val="24"/>
          <w:szCs w:val="24"/>
        </w:rPr>
        <w:t xml:space="preserve">Председатель </w:t>
      </w:r>
      <w:r w:rsidR="008469D3"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>не может быть избран в состав постоянной комиссии.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2.5. </w:t>
      </w:r>
      <w:r>
        <w:rPr>
          <w:rFonts w:ascii="Arial" w:hAnsi="Arial" w:cs="Arial"/>
          <w:sz w:val="24"/>
          <w:szCs w:val="24"/>
        </w:rPr>
        <w:t>Депутат Думы муниципального образования «Иваническ»</w:t>
      </w:r>
      <w:r w:rsidRPr="00AC40DF">
        <w:rPr>
          <w:rFonts w:ascii="Arial" w:hAnsi="Arial" w:cs="Arial"/>
          <w:sz w:val="24"/>
          <w:szCs w:val="24"/>
        </w:rPr>
        <w:t xml:space="preserve">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Депутат </w:t>
      </w:r>
      <w:r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может быть исключен из состава постоянной комиссии по инициативе соответствующей постоянной комиссии.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Соответствующее решение принимает </w:t>
      </w:r>
      <w:r>
        <w:rPr>
          <w:rFonts w:ascii="Arial" w:hAnsi="Arial" w:cs="Arial"/>
          <w:sz w:val="24"/>
          <w:szCs w:val="24"/>
        </w:rPr>
        <w:t>Дума муниципального образования «Иваническ»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путем внесения изменений в состав постоянных комиссий.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8469D3" w:rsidRPr="00AC40DF">
        <w:rPr>
          <w:rFonts w:ascii="Arial" w:hAnsi="Arial" w:cs="Arial"/>
          <w:sz w:val="24"/>
          <w:szCs w:val="24"/>
        </w:rPr>
        <w:t xml:space="preserve">В течение срока полномочий </w:t>
      </w:r>
      <w:r w:rsidR="008469D3">
        <w:rPr>
          <w:rFonts w:ascii="Arial" w:hAnsi="Arial" w:cs="Arial"/>
          <w:sz w:val="24"/>
          <w:szCs w:val="24"/>
        </w:rPr>
        <w:t>Дума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8469D3" w:rsidRPr="00AC40DF" w:rsidRDefault="008469D3" w:rsidP="00AC40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Постоянные комиссии формируются, изменяются и ликвидируются по предложению депутатов </w:t>
      </w:r>
      <w:r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F42023" w:rsidP="00AC40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8469D3" w:rsidRPr="00AC40DF">
        <w:rPr>
          <w:rFonts w:ascii="Arial" w:hAnsi="Arial" w:cs="Arial"/>
          <w:sz w:val="24"/>
          <w:szCs w:val="24"/>
        </w:rPr>
        <w:t xml:space="preserve">В случае досрочного прекращения полномочий депутата </w:t>
      </w:r>
      <w:r w:rsidR="008469D3"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>депутат считается выбывшим из состава постоянной комиссии.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lastRenderedPageBreak/>
        <w:t>3. ОРГАНИЗАЦИЯ ДЕЯТЕЛЬНОСТИ ПОСТОЯННЫХ КОМИССИЙ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3.1. Основной формой работы постоянных комиссий являются заседания, которые созываются по мере необходимости, но </w:t>
      </w:r>
      <w:r w:rsidRPr="005F71EC">
        <w:rPr>
          <w:rFonts w:ascii="Arial" w:hAnsi="Arial" w:cs="Arial"/>
          <w:color w:val="000000" w:themeColor="text1"/>
          <w:sz w:val="24"/>
          <w:szCs w:val="24"/>
        </w:rPr>
        <w:t>не реже 1 раза в квартал.</w:t>
      </w:r>
      <w:r w:rsidRPr="00AC40DF">
        <w:rPr>
          <w:rFonts w:ascii="Arial" w:hAnsi="Arial" w:cs="Arial"/>
          <w:sz w:val="24"/>
          <w:szCs w:val="24"/>
        </w:rPr>
        <w:t xml:space="preserve">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3.2. Заседания постоянных комиссий являются открытыми. На заседаниях постоянных комиссий </w:t>
      </w:r>
      <w:r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имеют право присутствовать должностные лица местной администраци</w:t>
      </w:r>
      <w:r>
        <w:rPr>
          <w:rFonts w:ascii="Arial" w:hAnsi="Arial" w:cs="Arial"/>
          <w:sz w:val="24"/>
          <w:szCs w:val="24"/>
        </w:rPr>
        <w:t>и муниципального образования «Иваническ»</w:t>
      </w:r>
      <w:r w:rsidRPr="00AC40DF">
        <w:rPr>
          <w:rFonts w:ascii="Arial" w:hAnsi="Arial" w:cs="Arial"/>
          <w:i/>
          <w:sz w:val="24"/>
          <w:szCs w:val="24"/>
        </w:rPr>
        <w:t xml:space="preserve"> </w:t>
      </w:r>
      <w:r w:rsidRPr="00AC40DF">
        <w:rPr>
          <w:rFonts w:ascii="Arial" w:hAnsi="Arial" w:cs="Arial"/>
          <w:sz w:val="24"/>
          <w:szCs w:val="24"/>
        </w:rPr>
        <w:t>депутаты, не входящие в состав постоянной комиссии, приглашенные и заинтересованные лица по вопросу рассматриваемому на заседании постоянной комиссии.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3.6. Заседания постоянных комиссий оформляются протоколом.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8469D3" w:rsidRPr="00AC40DF">
        <w:rPr>
          <w:rFonts w:ascii="Arial" w:hAnsi="Arial" w:cs="Arial"/>
          <w:sz w:val="24"/>
          <w:szCs w:val="24"/>
        </w:rPr>
        <w:t xml:space="preserve">Протокол заседания постоянной комиссии ведет секретарь постоянной комиссии </w:t>
      </w:r>
      <w:r w:rsidR="008469D3" w:rsidRPr="00B836F0">
        <w:rPr>
          <w:rFonts w:ascii="Arial" w:hAnsi="Arial" w:cs="Arial"/>
          <w:sz w:val="24"/>
          <w:szCs w:val="24"/>
        </w:rPr>
        <w:t>муниципального образования «Иваническ»,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>избранный из ее состава.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8469D3" w:rsidRPr="00AC40DF">
        <w:rPr>
          <w:rFonts w:ascii="Arial" w:hAnsi="Arial" w:cs="Arial"/>
          <w:sz w:val="24"/>
          <w:szCs w:val="24"/>
        </w:rPr>
        <w:t>При равенстве голосов на заседании постоянной комиссии председатель постоянной комиссии имеет решающий голос.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8469D3" w:rsidRPr="00AC40DF">
        <w:rPr>
          <w:rFonts w:ascii="Arial" w:hAnsi="Arial" w:cs="Arial"/>
          <w:sz w:val="24"/>
          <w:szCs w:val="24"/>
        </w:rPr>
        <w:t>Протокол заседания постоянной комиссии подписывается председательствующим на заседании.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8469D3" w:rsidRPr="00AC40DF">
        <w:rPr>
          <w:rFonts w:ascii="Arial" w:hAnsi="Arial" w:cs="Arial"/>
          <w:sz w:val="24"/>
          <w:szCs w:val="24"/>
        </w:rPr>
        <w:t xml:space="preserve">Депутаты </w:t>
      </w:r>
      <w:r w:rsidR="008469D3"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>вправе знакомиться с протоколами заседаний постоянных комиссий.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4. НАПРАВЛЕНИЯ ДЕЯТЕЛЬНОСТИ ПОСТОЯННЫХ КОМИССИЙ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8469D3" w:rsidRPr="00AC40DF">
        <w:rPr>
          <w:rFonts w:ascii="Arial" w:hAnsi="Arial" w:cs="Arial"/>
          <w:sz w:val="24"/>
          <w:szCs w:val="24"/>
        </w:rPr>
        <w:t xml:space="preserve">Постоянные комиссии утверждаются решением </w:t>
      </w:r>
      <w:r w:rsidR="008469D3">
        <w:rPr>
          <w:rFonts w:ascii="Arial" w:hAnsi="Arial" w:cs="Arial"/>
          <w:sz w:val="24"/>
          <w:szCs w:val="24"/>
        </w:rPr>
        <w:t>Думы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>: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1) по вопросу бюджета и экономики;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2) по вопросу благоустройства и инфраструктуры;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3) по вопросу социальной политики и культуры;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4) по вопросу экологии и землеустройству;</w:t>
      </w:r>
    </w:p>
    <w:p w:rsidR="008469D3" w:rsidRPr="00AC40DF" w:rsidRDefault="005F71EC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69D3" w:rsidRPr="00AC40DF">
        <w:rPr>
          <w:rFonts w:ascii="Arial" w:hAnsi="Arial" w:cs="Arial"/>
          <w:sz w:val="24"/>
          <w:szCs w:val="24"/>
        </w:rPr>
        <w:t>) по вопросу депутатской этики и регламенту.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>5. КОНТРОЛЬ ЗА ДЕЯТЕЛЬНОСТЬЮ ПОСТОЯННОЙ КОМИССИИ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469D3" w:rsidRPr="00AC40DF" w:rsidRDefault="008469D3" w:rsidP="00AC40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C40DF">
        <w:rPr>
          <w:rFonts w:ascii="Arial" w:hAnsi="Arial" w:cs="Arial"/>
          <w:sz w:val="24"/>
          <w:szCs w:val="24"/>
        </w:rPr>
        <w:t xml:space="preserve">5.1. Постоянные комиссии подконтрольны и подотчетны </w:t>
      </w:r>
      <w:r>
        <w:rPr>
          <w:rFonts w:ascii="Arial" w:hAnsi="Arial" w:cs="Arial"/>
          <w:sz w:val="24"/>
          <w:szCs w:val="24"/>
        </w:rPr>
        <w:t>Думе муниципального образования «Иваническ»</w:t>
      </w:r>
      <w:r w:rsidRPr="00AC40DF">
        <w:rPr>
          <w:rFonts w:ascii="Arial" w:hAnsi="Arial" w:cs="Arial"/>
          <w:i/>
          <w:sz w:val="24"/>
          <w:szCs w:val="24"/>
        </w:rPr>
        <w:t>.</w:t>
      </w:r>
    </w:p>
    <w:p w:rsidR="008469D3" w:rsidRPr="00AC40DF" w:rsidRDefault="00F42023" w:rsidP="00AC40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8469D3" w:rsidRPr="00AC40DF">
        <w:rPr>
          <w:rFonts w:ascii="Arial" w:hAnsi="Arial" w:cs="Arial"/>
          <w:sz w:val="24"/>
          <w:szCs w:val="24"/>
        </w:rPr>
        <w:t xml:space="preserve">Отчеты о деятельности постоянных комиссий за прошедший год представляются на рассмотрение в </w:t>
      </w:r>
      <w:r w:rsidR="008469D3">
        <w:rPr>
          <w:rFonts w:ascii="Arial" w:hAnsi="Arial" w:cs="Arial"/>
          <w:sz w:val="24"/>
          <w:szCs w:val="24"/>
        </w:rPr>
        <w:t>Думу муниципального образования «Иваническ»</w:t>
      </w:r>
      <w:r w:rsidR="008469D3" w:rsidRPr="00AC40DF">
        <w:rPr>
          <w:rFonts w:ascii="Arial" w:hAnsi="Arial" w:cs="Arial"/>
          <w:i/>
          <w:sz w:val="24"/>
          <w:szCs w:val="24"/>
        </w:rPr>
        <w:t xml:space="preserve"> </w:t>
      </w:r>
      <w:r w:rsidR="008469D3" w:rsidRPr="00AC40DF">
        <w:rPr>
          <w:rFonts w:ascii="Arial" w:hAnsi="Arial" w:cs="Arial"/>
          <w:sz w:val="24"/>
          <w:szCs w:val="24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8469D3" w:rsidRPr="00AC40DF" w:rsidRDefault="008469D3" w:rsidP="00AC40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8469D3" w:rsidRPr="00AC40DF" w:rsidSect="009D3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C4C" w:rsidRDefault="00DF3C4C">
      <w:r>
        <w:separator/>
      </w:r>
    </w:p>
  </w:endnote>
  <w:endnote w:type="continuationSeparator" w:id="1">
    <w:p w:rsidR="00DF3C4C" w:rsidRDefault="00DF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C4C" w:rsidRDefault="00DF3C4C">
      <w:r>
        <w:separator/>
      </w:r>
    </w:p>
  </w:footnote>
  <w:footnote w:type="continuationSeparator" w:id="1">
    <w:p w:rsidR="00DF3C4C" w:rsidRDefault="00DF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369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B0D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34E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FE6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D2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2A1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0A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CC3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80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70A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1">
    <w:nsid w:val="4BC75823"/>
    <w:multiLevelType w:val="hybridMultilevel"/>
    <w:tmpl w:val="77EAD13E"/>
    <w:lvl w:ilvl="0" w:tplc="424CDC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DAD091F"/>
    <w:multiLevelType w:val="hybridMultilevel"/>
    <w:tmpl w:val="CF92B1E4"/>
    <w:lvl w:ilvl="0" w:tplc="02443DB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2897B83"/>
    <w:multiLevelType w:val="hybridMultilevel"/>
    <w:tmpl w:val="884A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7E"/>
    <w:rsid w:val="0002443B"/>
    <w:rsid w:val="00046CB9"/>
    <w:rsid w:val="000D3E38"/>
    <w:rsid w:val="000F402A"/>
    <w:rsid w:val="00106D54"/>
    <w:rsid w:val="00190274"/>
    <w:rsid w:val="001931DA"/>
    <w:rsid w:val="001B3BBE"/>
    <w:rsid w:val="002409D9"/>
    <w:rsid w:val="00295518"/>
    <w:rsid w:val="002C1667"/>
    <w:rsid w:val="00307BCD"/>
    <w:rsid w:val="00351A02"/>
    <w:rsid w:val="00362E95"/>
    <w:rsid w:val="00441F05"/>
    <w:rsid w:val="00464DD6"/>
    <w:rsid w:val="0056297E"/>
    <w:rsid w:val="005F71EC"/>
    <w:rsid w:val="0061204E"/>
    <w:rsid w:val="00613EB6"/>
    <w:rsid w:val="00651FB1"/>
    <w:rsid w:val="006C7BED"/>
    <w:rsid w:val="006D38C7"/>
    <w:rsid w:val="007B34F1"/>
    <w:rsid w:val="007B55FA"/>
    <w:rsid w:val="007B7669"/>
    <w:rsid w:val="007C5BE4"/>
    <w:rsid w:val="007F3536"/>
    <w:rsid w:val="007F660E"/>
    <w:rsid w:val="00805CC4"/>
    <w:rsid w:val="00812DF3"/>
    <w:rsid w:val="008163F2"/>
    <w:rsid w:val="008469D3"/>
    <w:rsid w:val="00863180"/>
    <w:rsid w:val="00923654"/>
    <w:rsid w:val="00941F65"/>
    <w:rsid w:val="0096232C"/>
    <w:rsid w:val="009C31CF"/>
    <w:rsid w:val="009D31F1"/>
    <w:rsid w:val="00A2106E"/>
    <w:rsid w:val="00A25AE7"/>
    <w:rsid w:val="00A86AA9"/>
    <w:rsid w:val="00AC40DF"/>
    <w:rsid w:val="00B368B3"/>
    <w:rsid w:val="00B55837"/>
    <w:rsid w:val="00B836F0"/>
    <w:rsid w:val="00B94449"/>
    <w:rsid w:val="00C41B7C"/>
    <w:rsid w:val="00C710BF"/>
    <w:rsid w:val="00C86F83"/>
    <w:rsid w:val="00CF2B41"/>
    <w:rsid w:val="00CF7B58"/>
    <w:rsid w:val="00D01A21"/>
    <w:rsid w:val="00D02850"/>
    <w:rsid w:val="00D27168"/>
    <w:rsid w:val="00D30D93"/>
    <w:rsid w:val="00DC6009"/>
    <w:rsid w:val="00DF3C4C"/>
    <w:rsid w:val="00E042F3"/>
    <w:rsid w:val="00E304C4"/>
    <w:rsid w:val="00E63A97"/>
    <w:rsid w:val="00E956F5"/>
    <w:rsid w:val="00EB79B5"/>
    <w:rsid w:val="00F42023"/>
    <w:rsid w:val="00FA38D8"/>
    <w:rsid w:val="00F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86F83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6F83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304C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E304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E304C4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iPriority w:val="99"/>
    <w:rsid w:val="009D31F1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9D31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9D31F1"/>
    <w:rPr>
      <w:rFonts w:cs="Times New Roman"/>
    </w:rPr>
  </w:style>
  <w:style w:type="character" w:customStyle="1" w:styleId="FootnoteTextChar1">
    <w:name w:val="Footnote Text Char1"/>
    <w:uiPriority w:val="99"/>
    <w:locked/>
    <w:rsid w:val="00AC40DF"/>
    <w:rPr>
      <w:lang w:val="ru-RU" w:eastAsia="ru-RU"/>
    </w:rPr>
  </w:style>
  <w:style w:type="paragraph" w:styleId="a6">
    <w:name w:val="footnote text"/>
    <w:basedOn w:val="a"/>
    <w:link w:val="a7"/>
    <w:uiPriority w:val="99"/>
    <w:rsid w:val="00AC40DF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443B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rsid w:val="00AC40DF"/>
    <w:rPr>
      <w:rFonts w:ascii="Times New Roman" w:hAnsi="Times New Roman" w:cs="Times New Roman"/>
      <w:vertAlign w:val="superscript"/>
    </w:rPr>
  </w:style>
  <w:style w:type="paragraph" w:styleId="a9">
    <w:name w:val="No Spacing"/>
    <w:uiPriority w:val="1"/>
    <w:qFormat/>
    <w:rsid w:val="009236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2020-04-30T04:33:00Z</cp:lastPrinted>
  <dcterms:created xsi:type="dcterms:W3CDTF">2019-09-27T02:37:00Z</dcterms:created>
  <dcterms:modified xsi:type="dcterms:W3CDTF">2020-05-08T06:47:00Z</dcterms:modified>
</cp:coreProperties>
</file>