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2" w:rsidRPr="00B96147" w:rsidRDefault="00DC4BA8" w:rsidP="00241252">
      <w:pPr>
        <w:ind w:firstLine="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41252" w:rsidRPr="00DC4BA8" w:rsidRDefault="00DC4BA8" w:rsidP="00241252">
      <w:pPr>
        <w:jc w:val="center"/>
        <w:rPr>
          <w:b/>
          <w:sz w:val="32"/>
          <w:szCs w:val="32"/>
        </w:rPr>
      </w:pPr>
      <w:r w:rsidRPr="00DC4BA8">
        <w:rPr>
          <w:b/>
          <w:sz w:val="32"/>
          <w:szCs w:val="32"/>
        </w:rPr>
        <w:t>04.07.2019№4/25-ДМО</w:t>
      </w:r>
    </w:p>
    <w:p w:rsidR="00241252" w:rsidRPr="00DC4BA8" w:rsidRDefault="00241252" w:rsidP="00241252">
      <w:pPr>
        <w:jc w:val="center"/>
        <w:rPr>
          <w:b/>
          <w:sz w:val="32"/>
          <w:szCs w:val="32"/>
        </w:rPr>
      </w:pPr>
      <w:r w:rsidRPr="00DC4BA8">
        <w:rPr>
          <w:b/>
          <w:sz w:val="32"/>
          <w:szCs w:val="32"/>
        </w:rPr>
        <w:t>РОССИЙСКАЯ ФЕДЕРАЦИЯ</w:t>
      </w:r>
    </w:p>
    <w:p w:rsidR="00241252" w:rsidRPr="00DC4BA8" w:rsidRDefault="00241252" w:rsidP="00241252">
      <w:pPr>
        <w:jc w:val="center"/>
        <w:rPr>
          <w:b/>
          <w:sz w:val="32"/>
          <w:szCs w:val="32"/>
        </w:rPr>
      </w:pPr>
      <w:r w:rsidRPr="00DC4BA8">
        <w:rPr>
          <w:b/>
          <w:sz w:val="32"/>
          <w:szCs w:val="32"/>
        </w:rPr>
        <w:t>ИРКУТСКАЯ ОБЛАСТЬ</w:t>
      </w:r>
    </w:p>
    <w:p w:rsidR="00241252" w:rsidRPr="00DC4BA8" w:rsidRDefault="00241252" w:rsidP="00241252">
      <w:pPr>
        <w:jc w:val="center"/>
        <w:rPr>
          <w:b/>
          <w:sz w:val="32"/>
          <w:szCs w:val="32"/>
        </w:rPr>
      </w:pPr>
      <w:r w:rsidRPr="00DC4BA8">
        <w:rPr>
          <w:b/>
          <w:sz w:val="32"/>
          <w:szCs w:val="32"/>
        </w:rPr>
        <w:t>АЛАРСКИЙ МУНИЦИПАЛЬНЫЙ РАЙОН</w:t>
      </w:r>
    </w:p>
    <w:p w:rsidR="00241252" w:rsidRPr="00DC4BA8" w:rsidRDefault="00B96147" w:rsidP="00241252">
      <w:pPr>
        <w:jc w:val="center"/>
        <w:rPr>
          <w:b/>
          <w:sz w:val="32"/>
          <w:szCs w:val="32"/>
        </w:rPr>
      </w:pPr>
      <w:r w:rsidRPr="00DC4BA8">
        <w:rPr>
          <w:b/>
          <w:sz w:val="32"/>
          <w:szCs w:val="32"/>
        </w:rPr>
        <w:t>МУНИЦИПАЛЬНОЕ ОБРАЗОВАНИЕ «ИВАНИЧЕСК</w:t>
      </w:r>
      <w:r w:rsidR="00241252" w:rsidRPr="00DC4BA8">
        <w:rPr>
          <w:b/>
          <w:sz w:val="32"/>
          <w:szCs w:val="32"/>
        </w:rPr>
        <w:t>»</w:t>
      </w:r>
    </w:p>
    <w:p w:rsidR="00241252" w:rsidRPr="00DC4BA8" w:rsidRDefault="00241252" w:rsidP="00A979D5">
      <w:pPr>
        <w:autoSpaceDE w:val="0"/>
        <w:autoSpaceDN w:val="0"/>
        <w:adjustRightInd w:val="0"/>
        <w:ind w:firstLine="0"/>
        <w:jc w:val="center"/>
        <w:rPr>
          <w:b/>
          <w:bCs/>
          <w:kern w:val="2"/>
          <w:sz w:val="32"/>
          <w:szCs w:val="32"/>
        </w:rPr>
      </w:pPr>
      <w:r w:rsidRPr="00DC4BA8">
        <w:rPr>
          <w:b/>
          <w:sz w:val="32"/>
          <w:szCs w:val="32"/>
        </w:rPr>
        <w:t>ДУМА</w:t>
      </w:r>
    </w:p>
    <w:p w:rsidR="00A979D5" w:rsidRPr="00DC4BA8" w:rsidRDefault="00A979D5" w:rsidP="00DC4BA8">
      <w:pPr>
        <w:autoSpaceDE w:val="0"/>
        <w:autoSpaceDN w:val="0"/>
        <w:adjustRightInd w:val="0"/>
        <w:ind w:firstLine="0"/>
        <w:jc w:val="center"/>
        <w:rPr>
          <w:b/>
          <w:bCs/>
          <w:kern w:val="2"/>
          <w:sz w:val="32"/>
          <w:szCs w:val="32"/>
        </w:rPr>
      </w:pPr>
      <w:r w:rsidRPr="00DC4BA8">
        <w:rPr>
          <w:b/>
          <w:bCs/>
          <w:kern w:val="2"/>
          <w:sz w:val="32"/>
          <w:szCs w:val="32"/>
        </w:rPr>
        <w:t>РЕШЕНИЕ</w:t>
      </w:r>
    </w:p>
    <w:p w:rsidR="00A979D5" w:rsidRPr="00DC4BA8" w:rsidRDefault="00A979D5" w:rsidP="00A979D5">
      <w:pPr>
        <w:pStyle w:val="ConsPlusTitle"/>
        <w:widowControl/>
        <w:jc w:val="center"/>
        <w:rPr>
          <w:rFonts w:ascii="Times New Roman" w:hAnsi="Times New Roman" w:cs="Times New Roman"/>
          <w:kern w:val="2"/>
          <w:sz w:val="32"/>
          <w:szCs w:val="32"/>
        </w:rPr>
      </w:pPr>
      <w:r w:rsidRPr="00DC4BA8">
        <w:rPr>
          <w:rFonts w:ascii="Times New Roman" w:hAnsi="Times New Roman" w:cs="Times New Roman"/>
          <w:kern w:val="2"/>
          <w:sz w:val="32"/>
          <w:szCs w:val="32"/>
        </w:rPr>
        <w:t>ОБ УТВЕРЖДЕНИИ ПОРЯДКА</w:t>
      </w:r>
    </w:p>
    <w:p w:rsidR="00A979D5" w:rsidRPr="00DC4BA8" w:rsidRDefault="00A979D5" w:rsidP="00A979D5">
      <w:pPr>
        <w:pStyle w:val="ConsPlusTitle"/>
        <w:widowControl/>
        <w:jc w:val="center"/>
        <w:rPr>
          <w:rFonts w:ascii="Times New Roman" w:hAnsi="Times New Roman" w:cs="Times New Roman"/>
          <w:kern w:val="2"/>
          <w:sz w:val="32"/>
          <w:szCs w:val="32"/>
        </w:rPr>
      </w:pPr>
      <w:r w:rsidRPr="00DC4BA8">
        <w:rPr>
          <w:rFonts w:ascii="Times New Roman" w:hAnsi="Times New Roman" w:cs="Times New Roman"/>
          <w:kern w:val="2"/>
          <w:sz w:val="32"/>
          <w:szCs w:val="32"/>
        </w:rPr>
        <w:t>НАЗНАЧЕНИЯ И ПРОВЕДЕНИЯ ОПРОСА ГРАЖДАН</w:t>
      </w:r>
    </w:p>
    <w:p w:rsidR="00A979D5" w:rsidRPr="00DC4BA8" w:rsidRDefault="00A979D5" w:rsidP="00241252">
      <w:pPr>
        <w:pStyle w:val="ConsPlusTitle"/>
        <w:widowControl/>
        <w:jc w:val="center"/>
        <w:rPr>
          <w:rFonts w:ascii="Times New Roman" w:hAnsi="Times New Roman" w:cs="Times New Roman"/>
          <w:kern w:val="2"/>
          <w:sz w:val="32"/>
          <w:szCs w:val="32"/>
        </w:rPr>
      </w:pPr>
      <w:r w:rsidRPr="00DC4BA8">
        <w:rPr>
          <w:rFonts w:ascii="Times New Roman" w:hAnsi="Times New Roman" w:cs="Times New Roman"/>
          <w:kern w:val="2"/>
          <w:sz w:val="32"/>
          <w:szCs w:val="32"/>
        </w:rPr>
        <w:t>В МУНИЦИПАЛЬНОМ ОБРАЗОВАНИИ</w:t>
      </w:r>
      <w:r w:rsidR="007D187D" w:rsidRPr="00DC4BA8">
        <w:rPr>
          <w:rFonts w:ascii="Times New Roman" w:hAnsi="Times New Roman" w:cs="Times New Roman"/>
          <w:b w:val="0"/>
          <w:kern w:val="2"/>
          <w:sz w:val="32"/>
          <w:szCs w:val="32"/>
        </w:rPr>
        <w:t>«</w:t>
      </w:r>
      <w:r w:rsidR="007D187D" w:rsidRPr="00DC4BA8">
        <w:rPr>
          <w:rFonts w:ascii="Times New Roman" w:hAnsi="Times New Roman" w:cs="Times New Roman"/>
          <w:kern w:val="2"/>
          <w:sz w:val="32"/>
          <w:szCs w:val="32"/>
        </w:rPr>
        <w:t>ИВАНИЧЕСК</w:t>
      </w:r>
      <w:r w:rsidR="00241252" w:rsidRPr="00DC4BA8">
        <w:rPr>
          <w:rFonts w:ascii="Times New Roman" w:hAnsi="Times New Roman" w:cs="Times New Roman"/>
          <w:kern w:val="2"/>
          <w:sz w:val="32"/>
          <w:szCs w:val="32"/>
        </w:rPr>
        <w:t>»</w:t>
      </w:r>
    </w:p>
    <w:p w:rsidR="00241252" w:rsidRPr="00DC4BA8" w:rsidRDefault="00241252" w:rsidP="00241252">
      <w:pPr>
        <w:pStyle w:val="ConsPlusTitle"/>
        <w:widowControl/>
        <w:jc w:val="center"/>
        <w:rPr>
          <w:rFonts w:ascii="Times New Roman" w:hAnsi="Times New Roman" w:cs="Times New Roman"/>
          <w:b w:val="0"/>
          <w:kern w:val="2"/>
          <w:sz w:val="32"/>
          <w:szCs w:val="32"/>
        </w:rPr>
      </w:pPr>
    </w:p>
    <w:p w:rsidR="00241252" w:rsidRPr="001B675E" w:rsidRDefault="00241252" w:rsidP="00241252">
      <w:pPr>
        <w:pStyle w:val="ConsPlusTitle"/>
        <w:widowControl/>
        <w:jc w:val="center"/>
        <w:rPr>
          <w:rFonts w:ascii="Times New Roman" w:hAnsi="Times New Roman" w:cs="Times New Roman"/>
          <w:kern w:val="2"/>
          <w:sz w:val="24"/>
          <w:szCs w:val="24"/>
        </w:rPr>
      </w:pPr>
    </w:p>
    <w:p w:rsidR="00241252" w:rsidRPr="001B675E" w:rsidRDefault="00A979D5" w:rsidP="00A979D5">
      <w:pPr>
        <w:pStyle w:val="ConsPlusNormal"/>
        <w:widowControl/>
        <w:ind w:firstLine="709"/>
        <w:jc w:val="both"/>
        <w:rPr>
          <w:rFonts w:ascii="Times New Roman" w:hAnsi="Times New Roman" w:cs="Times New Roman"/>
          <w:kern w:val="2"/>
          <w:sz w:val="24"/>
          <w:szCs w:val="24"/>
        </w:rPr>
      </w:pPr>
      <w:r w:rsidRPr="001B675E">
        <w:rPr>
          <w:rFonts w:ascii="Times New Roman" w:hAnsi="Times New Roman" w:cs="Times New Roman"/>
          <w:kern w:val="2"/>
          <w:sz w:val="24"/>
          <w:szCs w:val="24"/>
        </w:rPr>
        <w:t>В соответствии со статьей 31 Федерального закона от 6 октября 2003 года №</w:t>
      </w:r>
      <w:r w:rsidRPr="001B675E">
        <w:rPr>
          <w:rFonts w:ascii="Times New Roman" w:hAnsi="Times New Roman" w:cs="Times New Roman"/>
          <w:kern w:val="2"/>
          <w:sz w:val="24"/>
          <w:szCs w:val="24"/>
          <w:lang w:val="en-US"/>
        </w:rPr>
        <w:t> </w:t>
      </w:r>
      <w:r w:rsidRPr="001B675E">
        <w:rPr>
          <w:rFonts w:ascii="Times New Roman" w:hAnsi="Times New Roman" w:cs="Times New Roman"/>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w:t>
      </w:r>
      <w:r w:rsidR="00B96147">
        <w:rPr>
          <w:rFonts w:ascii="Times New Roman" w:hAnsi="Times New Roman" w:cs="Times New Roman"/>
          <w:kern w:val="2"/>
          <w:sz w:val="24"/>
          <w:szCs w:val="24"/>
        </w:rPr>
        <w:t>ркутской области», статьями 14,19</w:t>
      </w:r>
      <w:r w:rsidRPr="001B675E">
        <w:rPr>
          <w:rFonts w:ascii="Times New Roman" w:hAnsi="Times New Roman" w:cs="Times New Roman"/>
          <w:kern w:val="2"/>
          <w:sz w:val="24"/>
          <w:szCs w:val="24"/>
        </w:rPr>
        <w:t xml:space="preserve"> Устава муниципального образования </w:t>
      </w:r>
      <w:r w:rsidR="00B96147">
        <w:rPr>
          <w:rFonts w:ascii="Times New Roman" w:hAnsi="Times New Roman" w:cs="Times New Roman"/>
          <w:kern w:val="2"/>
          <w:sz w:val="24"/>
          <w:szCs w:val="24"/>
        </w:rPr>
        <w:t>«Иваническ</w:t>
      </w:r>
      <w:r w:rsidR="00241252" w:rsidRPr="001B675E">
        <w:rPr>
          <w:rFonts w:ascii="Times New Roman" w:hAnsi="Times New Roman" w:cs="Times New Roman"/>
          <w:kern w:val="2"/>
          <w:sz w:val="24"/>
          <w:szCs w:val="24"/>
        </w:rPr>
        <w:t>»</w:t>
      </w:r>
      <w:r w:rsidRPr="001B675E">
        <w:rPr>
          <w:rFonts w:ascii="Times New Roman" w:hAnsi="Times New Roman" w:cs="Times New Roman"/>
          <w:kern w:val="2"/>
          <w:sz w:val="24"/>
          <w:szCs w:val="24"/>
        </w:rPr>
        <w:t>,</w:t>
      </w:r>
      <w:r w:rsidR="00241252" w:rsidRPr="001B675E">
        <w:rPr>
          <w:rFonts w:ascii="Times New Roman" w:hAnsi="Times New Roman" w:cs="Times New Roman"/>
          <w:kern w:val="2"/>
          <w:sz w:val="24"/>
          <w:szCs w:val="24"/>
        </w:rPr>
        <w:t xml:space="preserve"> Дума</w:t>
      </w:r>
      <w:r w:rsidR="00B96147">
        <w:rPr>
          <w:rFonts w:ascii="Times New Roman" w:hAnsi="Times New Roman" w:cs="Times New Roman"/>
          <w:kern w:val="2"/>
          <w:sz w:val="24"/>
          <w:szCs w:val="24"/>
        </w:rPr>
        <w:t xml:space="preserve"> муниципального образования «Иваническ</w:t>
      </w:r>
      <w:r w:rsidR="00241252" w:rsidRPr="001B675E">
        <w:rPr>
          <w:rFonts w:ascii="Times New Roman" w:hAnsi="Times New Roman" w:cs="Times New Roman"/>
          <w:kern w:val="2"/>
          <w:sz w:val="24"/>
          <w:szCs w:val="24"/>
        </w:rPr>
        <w:t>»</w:t>
      </w:r>
    </w:p>
    <w:p w:rsidR="00241252" w:rsidRDefault="00241252" w:rsidP="00A979D5">
      <w:pPr>
        <w:pStyle w:val="ConsPlusNormal"/>
        <w:widowControl/>
        <w:ind w:firstLine="709"/>
        <w:jc w:val="both"/>
        <w:rPr>
          <w:rFonts w:ascii="Times New Roman" w:hAnsi="Times New Roman" w:cs="Times New Roman"/>
          <w:kern w:val="2"/>
          <w:sz w:val="24"/>
          <w:szCs w:val="24"/>
        </w:rPr>
      </w:pPr>
    </w:p>
    <w:p w:rsidR="00DC4BA8" w:rsidRPr="001B675E" w:rsidRDefault="00DC4BA8" w:rsidP="00A979D5">
      <w:pPr>
        <w:pStyle w:val="ConsPlusNormal"/>
        <w:widowControl/>
        <w:ind w:firstLine="709"/>
        <w:jc w:val="both"/>
        <w:rPr>
          <w:rFonts w:ascii="Times New Roman" w:hAnsi="Times New Roman" w:cs="Times New Roman"/>
          <w:kern w:val="2"/>
          <w:sz w:val="24"/>
          <w:szCs w:val="24"/>
        </w:rPr>
      </w:pPr>
    </w:p>
    <w:p w:rsidR="00241252" w:rsidRDefault="00DC4BA8" w:rsidP="00241252">
      <w:pPr>
        <w:pStyle w:val="ConsPlusNormal"/>
        <w:widowControl/>
        <w:jc w:val="center"/>
        <w:rPr>
          <w:rFonts w:ascii="Times New Roman" w:hAnsi="Times New Roman" w:cs="Times New Roman"/>
          <w:b/>
          <w:kern w:val="2"/>
          <w:sz w:val="32"/>
          <w:szCs w:val="32"/>
        </w:rPr>
      </w:pPr>
      <w:r>
        <w:rPr>
          <w:rFonts w:ascii="Times New Roman" w:hAnsi="Times New Roman" w:cs="Times New Roman"/>
          <w:b/>
          <w:kern w:val="2"/>
          <w:sz w:val="32"/>
          <w:szCs w:val="32"/>
        </w:rPr>
        <w:t>РЕШИЛА:</w:t>
      </w:r>
    </w:p>
    <w:p w:rsidR="00DC4BA8" w:rsidRPr="00DC4BA8" w:rsidRDefault="00DC4BA8" w:rsidP="00241252">
      <w:pPr>
        <w:pStyle w:val="ConsPlusNormal"/>
        <w:widowControl/>
        <w:jc w:val="center"/>
        <w:rPr>
          <w:rFonts w:ascii="Times New Roman" w:hAnsi="Times New Roman" w:cs="Times New Roman"/>
          <w:b/>
          <w:kern w:val="2"/>
          <w:sz w:val="32"/>
          <w:szCs w:val="32"/>
        </w:rPr>
      </w:pPr>
    </w:p>
    <w:p w:rsidR="004A252A" w:rsidRDefault="00A979D5" w:rsidP="004A252A">
      <w:pPr>
        <w:pStyle w:val="ConsPlusNormal"/>
        <w:widowControl/>
        <w:numPr>
          <w:ilvl w:val="0"/>
          <w:numId w:val="2"/>
        </w:numPr>
        <w:jc w:val="both"/>
        <w:rPr>
          <w:rFonts w:ascii="Times New Roman" w:hAnsi="Times New Roman" w:cs="Times New Roman"/>
          <w:kern w:val="2"/>
          <w:sz w:val="24"/>
          <w:szCs w:val="24"/>
        </w:rPr>
      </w:pPr>
      <w:r w:rsidRPr="001B675E">
        <w:rPr>
          <w:rFonts w:ascii="Times New Roman" w:hAnsi="Times New Roman" w:cs="Times New Roman"/>
          <w:kern w:val="2"/>
          <w:sz w:val="24"/>
          <w:szCs w:val="24"/>
        </w:rPr>
        <w:t>Утвердить Порядок назначения и проведения опроса граждан в муниципальном образовании</w:t>
      </w:r>
      <w:r w:rsidR="00B96147">
        <w:rPr>
          <w:rFonts w:ascii="Times New Roman" w:hAnsi="Times New Roman" w:cs="Times New Roman"/>
          <w:kern w:val="2"/>
          <w:sz w:val="24"/>
          <w:szCs w:val="24"/>
        </w:rPr>
        <w:t>«Иваническ</w:t>
      </w:r>
      <w:r w:rsidR="00241252" w:rsidRPr="001B675E">
        <w:rPr>
          <w:rFonts w:ascii="Times New Roman" w:hAnsi="Times New Roman" w:cs="Times New Roman"/>
          <w:kern w:val="2"/>
          <w:sz w:val="24"/>
          <w:szCs w:val="24"/>
        </w:rPr>
        <w:t>».</w:t>
      </w:r>
    </w:p>
    <w:p w:rsidR="004A252A" w:rsidRDefault="001B675E" w:rsidP="004A252A">
      <w:pPr>
        <w:pStyle w:val="ConsPlusNormal"/>
        <w:widowControl/>
        <w:numPr>
          <w:ilvl w:val="0"/>
          <w:numId w:val="2"/>
        </w:numPr>
        <w:jc w:val="both"/>
        <w:rPr>
          <w:rFonts w:ascii="Times New Roman" w:hAnsi="Times New Roman" w:cs="Times New Roman"/>
          <w:kern w:val="2"/>
          <w:sz w:val="24"/>
          <w:szCs w:val="24"/>
        </w:rPr>
      </w:pPr>
      <w:r w:rsidRPr="004A252A">
        <w:rPr>
          <w:rFonts w:ascii="Times New Roman" w:hAnsi="Times New Roman" w:cs="Times New Roman"/>
          <w:kern w:val="2"/>
          <w:sz w:val="24"/>
          <w:szCs w:val="24"/>
        </w:rPr>
        <w:t>Признать утратившим силу решение Думы</w:t>
      </w:r>
      <w:r w:rsidR="00B96147">
        <w:rPr>
          <w:rFonts w:ascii="Times New Roman" w:hAnsi="Times New Roman" w:cs="Times New Roman"/>
          <w:kern w:val="2"/>
          <w:sz w:val="24"/>
          <w:szCs w:val="24"/>
        </w:rPr>
        <w:t xml:space="preserve"> муниципального образования «Иваническ</w:t>
      </w:r>
      <w:r w:rsidR="00DC4BA8">
        <w:rPr>
          <w:rFonts w:ascii="Times New Roman" w:hAnsi="Times New Roman" w:cs="Times New Roman"/>
          <w:kern w:val="2"/>
          <w:sz w:val="24"/>
          <w:szCs w:val="24"/>
        </w:rPr>
        <w:t>» от  28.08.2006г.  № 1/5 – дмо</w:t>
      </w:r>
      <w:r w:rsidR="00AA4D7C">
        <w:rPr>
          <w:rFonts w:ascii="Times New Roman" w:hAnsi="Times New Roman" w:cs="Times New Roman"/>
          <w:kern w:val="2"/>
          <w:sz w:val="24"/>
          <w:szCs w:val="24"/>
        </w:rPr>
        <w:t xml:space="preserve"> « </w:t>
      </w:r>
      <w:bookmarkStart w:id="0" w:name="_GoBack"/>
      <w:bookmarkEnd w:id="0"/>
      <w:r w:rsidR="00AA4D7C">
        <w:rPr>
          <w:rFonts w:ascii="Times New Roman" w:hAnsi="Times New Roman" w:cs="Times New Roman"/>
          <w:kern w:val="2"/>
          <w:sz w:val="24"/>
          <w:szCs w:val="24"/>
        </w:rPr>
        <w:t>О порядке проведения опроса граждан в муниципальном образовании «Иваническ»».</w:t>
      </w:r>
    </w:p>
    <w:p w:rsidR="00A979D5" w:rsidRPr="004A252A" w:rsidRDefault="00A979D5" w:rsidP="004A252A">
      <w:pPr>
        <w:pStyle w:val="ConsPlusNormal"/>
        <w:widowControl/>
        <w:numPr>
          <w:ilvl w:val="0"/>
          <w:numId w:val="2"/>
        </w:numPr>
        <w:jc w:val="both"/>
        <w:rPr>
          <w:rFonts w:ascii="Times New Roman" w:hAnsi="Times New Roman" w:cs="Times New Roman"/>
          <w:kern w:val="2"/>
          <w:sz w:val="24"/>
          <w:szCs w:val="24"/>
        </w:rPr>
      </w:pPr>
      <w:r w:rsidRPr="004A252A">
        <w:rPr>
          <w:rFonts w:ascii="Times New Roman" w:hAnsi="Times New Roman" w:cs="Times New Roman"/>
          <w:kern w:val="2"/>
          <w:sz w:val="24"/>
          <w:szCs w:val="24"/>
        </w:rPr>
        <w:t>Настоящее решение вступает в силу через десять календарных дней после дня его официального опубликования.</w:t>
      </w:r>
    </w:p>
    <w:p w:rsidR="00A979D5" w:rsidRDefault="00A979D5" w:rsidP="00A979D5">
      <w:pPr>
        <w:autoSpaceDE w:val="0"/>
        <w:autoSpaceDN w:val="0"/>
        <w:adjustRightInd w:val="0"/>
        <w:ind w:firstLine="0"/>
        <w:rPr>
          <w:kern w:val="2"/>
          <w:sz w:val="24"/>
          <w:szCs w:val="24"/>
        </w:rPr>
      </w:pPr>
    </w:p>
    <w:p w:rsidR="004A252A" w:rsidRDefault="004A252A" w:rsidP="00A979D5">
      <w:pPr>
        <w:autoSpaceDE w:val="0"/>
        <w:autoSpaceDN w:val="0"/>
        <w:adjustRightInd w:val="0"/>
        <w:ind w:firstLine="0"/>
        <w:rPr>
          <w:kern w:val="2"/>
          <w:sz w:val="24"/>
          <w:szCs w:val="24"/>
        </w:rPr>
      </w:pPr>
    </w:p>
    <w:p w:rsidR="004A252A" w:rsidRDefault="004A252A" w:rsidP="00A979D5">
      <w:pPr>
        <w:autoSpaceDE w:val="0"/>
        <w:autoSpaceDN w:val="0"/>
        <w:adjustRightInd w:val="0"/>
        <w:ind w:firstLine="0"/>
        <w:rPr>
          <w:kern w:val="2"/>
          <w:sz w:val="24"/>
          <w:szCs w:val="24"/>
        </w:rPr>
      </w:pPr>
    </w:p>
    <w:p w:rsidR="004A252A" w:rsidRPr="001B675E" w:rsidRDefault="004A252A" w:rsidP="00A979D5">
      <w:pPr>
        <w:autoSpaceDE w:val="0"/>
        <w:autoSpaceDN w:val="0"/>
        <w:adjustRightInd w:val="0"/>
        <w:ind w:firstLine="0"/>
        <w:rPr>
          <w:kern w:val="2"/>
          <w:sz w:val="24"/>
          <w:szCs w:val="24"/>
        </w:rPr>
      </w:pPr>
    </w:p>
    <w:tbl>
      <w:tblPr>
        <w:tblW w:w="9464" w:type="dxa"/>
        <w:tblLook w:val="04A0"/>
      </w:tblPr>
      <w:tblGrid>
        <w:gridCol w:w="4785"/>
        <w:gridCol w:w="4679"/>
      </w:tblGrid>
      <w:tr w:rsidR="00A979D5" w:rsidRPr="004A252A" w:rsidTr="00DC4BA8">
        <w:tc>
          <w:tcPr>
            <w:tcW w:w="4785" w:type="dxa"/>
          </w:tcPr>
          <w:p w:rsidR="00A979D5" w:rsidRPr="004A252A" w:rsidRDefault="00A979D5" w:rsidP="00A30BFB">
            <w:pPr>
              <w:autoSpaceDE w:val="0"/>
              <w:autoSpaceDN w:val="0"/>
              <w:adjustRightInd w:val="0"/>
              <w:ind w:firstLine="0"/>
              <w:rPr>
                <w:kern w:val="2"/>
                <w:sz w:val="24"/>
                <w:szCs w:val="24"/>
              </w:rPr>
            </w:pPr>
          </w:p>
        </w:tc>
        <w:tc>
          <w:tcPr>
            <w:tcW w:w="4679" w:type="dxa"/>
          </w:tcPr>
          <w:p w:rsidR="00A979D5" w:rsidRPr="004A252A" w:rsidRDefault="00A979D5" w:rsidP="00241252">
            <w:pPr>
              <w:autoSpaceDE w:val="0"/>
              <w:autoSpaceDN w:val="0"/>
              <w:adjustRightInd w:val="0"/>
              <w:ind w:firstLine="0"/>
              <w:rPr>
                <w:kern w:val="2"/>
                <w:sz w:val="24"/>
                <w:szCs w:val="24"/>
              </w:rPr>
            </w:pPr>
          </w:p>
        </w:tc>
      </w:tr>
    </w:tbl>
    <w:p w:rsidR="00DC4BA8" w:rsidRDefault="00DC4BA8" w:rsidP="00D718E6">
      <w:pPr>
        <w:ind w:firstLine="0"/>
        <w:rPr>
          <w:kern w:val="2"/>
          <w:sz w:val="24"/>
          <w:szCs w:val="24"/>
        </w:rPr>
      </w:pPr>
    </w:p>
    <w:p w:rsidR="00DC4BA8" w:rsidRDefault="00DC4BA8" w:rsidP="00A979D5">
      <w:pPr>
        <w:rPr>
          <w:kern w:val="2"/>
          <w:sz w:val="24"/>
          <w:szCs w:val="24"/>
        </w:rPr>
      </w:pPr>
    </w:p>
    <w:p w:rsidR="00DC4BA8" w:rsidRDefault="00DC4BA8" w:rsidP="00A979D5">
      <w:pPr>
        <w:rPr>
          <w:kern w:val="2"/>
          <w:sz w:val="24"/>
          <w:szCs w:val="24"/>
        </w:rPr>
      </w:pPr>
    </w:p>
    <w:tbl>
      <w:tblPr>
        <w:tblW w:w="9570" w:type="dxa"/>
        <w:tblLook w:val="04A0"/>
      </w:tblPr>
      <w:tblGrid>
        <w:gridCol w:w="4785"/>
        <w:gridCol w:w="4785"/>
      </w:tblGrid>
      <w:tr w:rsidR="00D718E6" w:rsidRPr="00887B0F" w:rsidTr="007E2A38">
        <w:tc>
          <w:tcPr>
            <w:tcW w:w="4785" w:type="dxa"/>
          </w:tcPr>
          <w:p w:rsidR="00D718E6" w:rsidRPr="00D718E6" w:rsidRDefault="00D718E6" w:rsidP="00D718E6">
            <w:pPr>
              <w:autoSpaceDE w:val="0"/>
              <w:autoSpaceDN w:val="0"/>
              <w:adjustRightInd w:val="0"/>
              <w:ind w:firstLine="0"/>
              <w:rPr>
                <w:kern w:val="2"/>
                <w:sz w:val="24"/>
                <w:szCs w:val="24"/>
              </w:rPr>
            </w:pPr>
            <w:r w:rsidRPr="00D718E6">
              <w:rPr>
                <w:kern w:val="2"/>
                <w:sz w:val="24"/>
                <w:szCs w:val="24"/>
              </w:rPr>
              <w:t>Председатель Думы муниципального образования «Иваническ»</w:t>
            </w:r>
          </w:p>
          <w:p w:rsidR="00D718E6" w:rsidRPr="00D718E6" w:rsidRDefault="00D718E6" w:rsidP="007E2A38">
            <w:pPr>
              <w:autoSpaceDE w:val="0"/>
              <w:autoSpaceDN w:val="0"/>
              <w:adjustRightInd w:val="0"/>
              <w:rPr>
                <w:kern w:val="2"/>
                <w:sz w:val="24"/>
                <w:szCs w:val="24"/>
              </w:rPr>
            </w:pPr>
          </w:p>
          <w:p w:rsidR="00D718E6" w:rsidRPr="00D718E6" w:rsidRDefault="00D718E6" w:rsidP="00D718E6">
            <w:pPr>
              <w:autoSpaceDE w:val="0"/>
              <w:autoSpaceDN w:val="0"/>
              <w:adjustRightInd w:val="0"/>
              <w:ind w:firstLine="0"/>
              <w:rPr>
                <w:kern w:val="2"/>
                <w:sz w:val="24"/>
                <w:szCs w:val="24"/>
              </w:rPr>
            </w:pPr>
            <w:r w:rsidRPr="00D718E6">
              <w:rPr>
                <w:kern w:val="2"/>
                <w:sz w:val="24"/>
                <w:szCs w:val="24"/>
              </w:rPr>
              <w:t>Глава муниципального образования «Иваническ»</w:t>
            </w:r>
          </w:p>
        </w:tc>
        <w:tc>
          <w:tcPr>
            <w:tcW w:w="4785" w:type="dxa"/>
          </w:tcPr>
          <w:p w:rsidR="00D718E6" w:rsidRPr="00887B0F" w:rsidRDefault="00D718E6" w:rsidP="007E2A38">
            <w:pPr>
              <w:autoSpaceDE w:val="0"/>
              <w:autoSpaceDN w:val="0"/>
              <w:adjustRightInd w:val="0"/>
              <w:rPr>
                <w:kern w:val="2"/>
              </w:rPr>
            </w:pPr>
          </w:p>
        </w:tc>
      </w:tr>
    </w:tbl>
    <w:p w:rsidR="00D718E6" w:rsidRPr="00887B0F" w:rsidRDefault="00D718E6" w:rsidP="00D718E6">
      <w:pPr>
        <w:rPr>
          <w:kern w:val="2"/>
        </w:rPr>
      </w:pPr>
      <w:r w:rsidRPr="00887B0F">
        <w:rPr>
          <w:kern w:val="2"/>
        </w:rPr>
        <w:t xml:space="preserve">                                                                </w:t>
      </w:r>
    </w:p>
    <w:p w:rsidR="00DC4BA8" w:rsidRPr="004A252A" w:rsidRDefault="00DC4BA8" w:rsidP="00A979D5">
      <w:pPr>
        <w:rPr>
          <w:kern w:val="2"/>
          <w:sz w:val="24"/>
          <w:szCs w:val="24"/>
        </w:rPr>
        <w:sectPr w:rsidR="00DC4BA8" w:rsidRPr="004A252A" w:rsidSect="00241252">
          <w:pgSz w:w="11906" w:h="16838"/>
          <w:pgMar w:top="851" w:right="850" w:bottom="1134" w:left="1701" w:header="708" w:footer="708" w:gutter="0"/>
          <w:cols w:space="708"/>
          <w:docGrid w:linePitch="360"/>
        </w:sectPr>
      </w:pPr>
      <w:r>
        <w:rPr>
          <w:kern w:val="2"/>
          <w:sz w:val="24"/>
          <w:szCs w:val="24"/>
        </w:rPr>
        <w:t xml:space="preserve">               </w:t>
      </w:r>
    </w:p>
    <w:tbl>
      <w:tblPr>
        <w:tblW w:w="9286" w:type="dxa"/>
        <w:tblBorders>
          <w:insideH w:val="single" w:sz="4" w:space="0" w:color="auto"/>
        </w:tblBorders>
        <w:tblLook w:val="01E0"/>
      </w:tblPr>
      <w:tblGrid>
        <w:gridCol w:w="5211"/>
        <w:gridCol w:w="4075"/>
      </w:tblGrid>
      <w:tr w:rsidR="00A979D5" w:rsidRPr="001B675E" w:rsidTr="00A30BFB">
        <w:tc>
          <w:tcPr>
            <w:tcW w:w="5211" w:type="dxa"/>
            <w:shd w:val="clear" w:color="auto" w:fill="auto"/>
          </w:tcPr>
          <w:p w:rsidR="00A979D5" w:rsidRPr="001B675E" w:rsidRDefault="00A979D5" w:rsidP="00A30BFB">
            <w:pPr>
              <w:autoSpaceDE w:val="0"/>
              <w:autoSpaceDN w:val="0"/>
              <w:adjustRightInd w:val="0"/>
              <w:spacing w:after="160"/>
              <w:ind w:firstLine="0"/>
              <w:jc w:val="center"/>
              <w:rPr>
                <w:rFonts w:eastAsia="Times New Roman"/>
                <w:b/>
                <w:bCs/>
                <w:kern w:val="2"/>
                <w:sz w:val="24"/>
                <w:szCs w:val="24"/>
              </w:rPr>
            </w:pPr>
          </w:p>
        </w:tc>
        <w:tc>
          <w:tcPr>
            <w:tcW w:w="4075" w:type="dxa"/>
            <w:shd w:val="clear" w:color="auto" w:fill="auto"/>
          </w:tcPr>
          <w:p w:rsidR="00A979D5" w:rsidRPr="001B675E" w:rsidRDefault="00A979D5" w:rsidP="00A30BFB">
            <w:pPr>
              <w:ind w:firstLine="0"/>
              <w:jc w:val="left"/>
              <w:rPr>
                <w:rFonts w:eastAsia="Times New Roman"/>
                <w:kern w:val="2"/>
                <w:sz w:val="24"/>
                <w:szCs w:val="24"/>
                <w:lang w:eastAsia="en-US"/>
              </w:rPr>
            </w:pPr>
            <w:r w:rsidRPr="001B675E">
              <w:rPr>
                <w:rFonts w:eastAsia="Times New Roman"/>
                <w:kern w:val="2"/>
                <w:sz w:val="24"/>
                <w:szCs w:val="24"/>
                <w:lang w:eastAsia="en-US"/>
              </w:rPr>
              <w:t>УТВЕРЖДЕН</w:t>
            </w:r>
          </w:p>
          <w:p w:rsidR="00A979D5" w:rsidRPr="001B675E" w:rsidRDefault="00A979D5" w:rsidP="00241252">
            <w:pPr>
              <w:ind w:firstLine="0"/>
              <w:jc w:val="left"/>
              <w:rPr>
                <w:rFonts w:eastAsia="Times New Roman"/>
                <w:bCs/>
                <w:kern w:val="2"/>
                <w:sz w:val="24"/>
                <w:szCs w:val="24"/>
              </w:rPr>
            </w:pPr>
            <w:r w:rsidRPr="001B675E">
              <w:rPr>
                <w:rFonts w:eastAsia="Times New Roman"/>
                <w:kern w:val="2"/>
                <w:sz w:val="24"/>
                <w:szCs w:val="24"/>
                <w:lang w:eastAsia="en-US"/>
              </w:rPr>
              <w:t xml:space="preserve">решением </w:t>
            </w:r>
            <w:r w:rsidR="00241252" w:rsidRPr="001B675E">
              <w:rPr>
                <w:rFonts w:eastAsia="Times New Roman"/>
                <w:kern w:val="2"/>
                <w:sz w:val="24"/>
                <w:szCs w:val="24"/>
                <w:lang w:eastAsia="en-US"/>
              </w:rPr>
              <w:t xml:space="preserve">Думы </w:t>
            </w:r>
            <w:r w:rsidR="00241252" w:rsidRPr="001B675E">
              <w:rPr>
                <w:kern w:val="2"/>
                <w:sz w:val="24"/>
                <w:szCs w:val="24"/>
              </w:rPr>
              <w:t xml:space="preserve">муниципального образования </w:t>
            </w:r>
            <w:r w:rsidR="00B96147" w:rsidRPr="00B96147">
              <w:rPr>
                <w:kern w:val="2"/>
                <w:sz w:val="24"/>
                <w:szCs w:val="24"/>
              </w:rPr>
              <w:t>« Иваническ»</w:t>
            </w:r>
            <w:r w:rsidRPr="001B675E">
              <w:rPr>
                <w:rFonts w:eastAsia="Times New Roman"/>
                <w:i/>
                <w:kern w:val="2"/>
                <w:sz w:val="24"/>
                <w:szCs w:val="24"/>
                <w:lang w:eastAsia="en-US"/>
              </w:rPr>
              <w:br/>
            </w:r>
            <w:r w:rsidRPr="001B675E">
              <w:rPr>
                <w:rFonts w:eastAsia="Times New Roman"/>
                <w:bCs/>
                <w:kern w:val="2"/>
                <w:sz w:val="24"/>
                <w:szCs w:val="24"/>
              </w:rPr>
              <w:t xml:space="preserve">от </w:t>
            </w:r>
            <w:r w:rsidR="00DC4BA8">
              <w:rPr>
                <w:rFonts w:eastAsia="Times New Roman"/>
                <w:bCs/>
                <w:kern w:val="2"/>
                <w:sz w:val="24"/>
                <w:szCs w:val="24"/>
              </w:rPr>
              <w:t>«04»  июля 2019</w:t>
            </w:r>
            <w:r w:rsidRPr="001B675E">
              <w:rPr>
                <w:rFonts w:eastAsia="Times New Roman"/>
                <w:bCs/>
                <w:kern w:val="2"/>
                <w:sz w:val="24"/>
                <w:szCs w:val="24"/>
              </w:rPr>
              <w:t xml:space="preserve">г. № </w:t>
            </w:r>
            <w:r w:rsidR="00DC4BA8">
              <w:rPr>
                <w:rFonts w:eastAsia="Times New Roman"/>
                <w:bCs/>
                <w:kern w:val="2"/>
                <w:sz w:val="24"/>
                <w:szCs w:val="24"/>
              </w:rPr>
              <w:t>4/25-ДМО</w:t>
            </w:r>
          </w:p>
        </w:tc>
      </w:tr>
    </w:tbl>
    <w:p w:rsidR="00A979D5" w:rsidRPr="001B675E" w:rsidRDefault="00A979D5" w:rsidP="00A979D5">
      <w:pPr>
        <w:autoSpaceDE w:val="0"/>
        <w:autoSpaceDN w:val="0"/>
        <w:adjustRightInd w:val="0"/>
        <w:ind w:firstLine="0"/>
        <w:jc w:val="center"/>
        <w:rPr>
          <w:rFonts w:eastAsia="Times New Roman"/>
          <w:b/>
          <w:bCs/>
          <w:kern w:val="2"/>
          <w:sz w:val="24"/>
          <w:szCs w:val="24"/>
        </w:rPr>
      </w:pPr>
    </w:p>
    <w:p w:rsidR="00A979D5" w:rsidRPr="001B675E" w:rsidRDefault="00A979D5" w:rsidP="00A979D5">
      <w:pPr>
        <w:keepNext/>
        <w:autoSpaceDE w:val="0"/>
        <w:autoSpaceDN w:val="0"/>
        <w:adjustRightInd w:val="0"/>
        <w:ind w:firstLine="0"/>
        <w:jc w:val="center"/>
        <w:rPr>
          <w:rFonts w:eastAsia="Times New Roman"/>
          <w:b/>
          <w:bCs/>
          <w:kern w:val="2"/>
          <w:sz w:val="24"/>
          <w:szCs w:val="24"/>
        </w:rPr>
      </w:pPr>
    </w:p>
    <w:p w:rsidR="00A979D5" w:rsidRPr="001B675E" w:rsidRDefault="00A979D5" w:rsidP="00A979D5">
      <w:pPr>
        <w:keepNext/>
        <w:autoSpaceDE w:val="0"/>
        <w:autoSpaceDN w:val="0"/>
        <w:adjustRightInd w:val="0"/>
        <w:ind w:firstLine="0"/>
        <w:jc w:val="center"/>
        <w:rPr>
          <w:rFonts w:eastAsia="Times New Roman"/>
          <w:b/>
          <w:bCs/>
          <w:kern w:val="2"/>
          <w:sz w:val="24"/>
          <w:szCs w:val="24"/>
        </w:rPr>
      </w:pPr>
      <w:r w:rsidRPr="001B675E">
        <w:rPr>
          <w:rFonts w:eastAsia="Times New Roman"/>
          <w:b/>
          <w:bCs/>
          <w:kern w:val="2"/>
          <w:sz w:val="24"/>
          <w:szCs w:val="24"/>
        </w:rPr>
        <w:t xml:space="preserve">ПОРЯДОК </w:t>
      </w:r>
    </w:p>
    <w:p w:rsidR="00A979D5" w:rsidRPr="001B675E" w:rsidRDefault="00A979D5" w:rsidP="00A979D5">
      <w:pPr>
        <w:keepNext/>
        <w:autoSpaceDE w:val="0"/>
        <w:autoSpaceDN w:val="0"/>
        <w:adjustRightInd w:val="0"/>
        <w:ind w:firstLine="0"/>
        <w:jc w:val="center"/>
        <w:rPr>
          <w:rFonts w:eastAsia="Times New Roman"/>
          <w:b/>
          <w:bCs/>
          <w:kern w:val="2"/>
          <w:sz w:val="24"/>
          <w:szCs w:val="24"/>
        </w:rPr>
      </w:pPr>
      <w:r w:rsidRPr="001B675E">
        <w:rPr>
          <w:rFonts w:eastAsia="Times New Roman"/>
          <w:b/>
          <w:bCs/>
          <w:kern w:val="2"/>
          <w:sz w:val="24"/>
          <w:szCs w:val="24"/>
        </w:rPr>
        <w:t>НАЗНАЧЕНИЯ И ПРОВЕДЕНИЯ ОПРОСА ГРАЖДАН</w:t>
      </w:r>
    </w:p>
    <w:p w:rsidR="00A979D5" w:rsidRPr="001B675E" w:rsidRDefault="00A979D5" w:rsidP="00241252">
      <w:pPr>
        <w:keepNext/>
        <w:autoSpaceDE w:val="0"/>
        <w:autoSpaceDN w:val="0"/>
        <w:adjustRightInd w:val="0"/>
        <w:ind w:firstLine="0"/>
        <w:jc w:val="center"/>
        <w:rPr>
          <w:b/>
          <w:kern w:val="2"/>
          <w:sz w:val="24"/>
          <w:szCs w:val="24"/>
        </w:rPr>
      </w:pPr>
      <w:r w:rsidRPr="001B675E">
        <w:rPr>
          <w:rFonts w:eastAsia="Times New Roman"/>
          <w:b/>
          <w:bCs/>
          <w:kern w:val="2"/>
          <w:sz w:val="24"/>
          <w:szCs w:val="24"/>
        </w:rPr>
        <w:t xml:space="preserve">В МУНИЦИПАЛЬНОМ ОБРАЗОВАНИИ </w:t>
      </w:r>
      <w:r w:rsidR="00B96147">
        <w:rPr>
          <w:b/>
          <w:kern w:val="2"/>
          <w:sz w:val="24"/>
          <w:szCs w:val="24"/>
        </w:rPr>
        <w:t>«ИВАНИЧЕСК</w:t>
      </w:r>
      <w:r w:rsidR="00241252" w:rsidRPr="001B675E">
        <w:rPr>
          <w:b/>
          <w:kern w:val="2"/>
          <w:sz w:val="24"/>
          <w:szCs w:val="24"/>
        </w:rPr>
        <w:t>»</w:t>
      </w:r>
    </w:p>
    <w:p w:rsidR="00241252" w:rsidRPr="001B675E" w:rsidRDefault="00241252" w:rsidP="00241252">
      <w:pPr>
        <w:keepNext/>
        <w:autoSpaceDE w:val="0"/>
        <w:autoSpaceDN w:val="0"/>
        <w:adjustRightInd w:val="0"/>
        <w:ind w:firstLine="0"/>
        <w:jc w:val="center"/>
        <w:rPr>
          <w:rFonts w:eastAsia="Times New Roman"/>
          <w:kern w:val="2"/>
          <w:sz w:val="24"/>
          <w:szCs w:val="24"/>
        </w:rPr>
      </w:pP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t>Глава 1. Общие положения</w:t>
      </w:r>
    </w:p>
    <w:p w:rsidR="00A979D5" w:rsidRPr="001B675E" w:rsidRDefault="00A979D5" w:rsidP="00A979D5">
      <w:pPr>
        <w:keepNext/>
        <w:autoSpaceDE w:val="0"/>
        <w:autoSpaceDN w:val="0"/>
        <w:adjustRightInd w:val="0"/>
        <w:ind w:firstLine="0"/>
        <w:rPr>
          <w:rFonts w:eastAsia="Times New Roman"/>
          <w:kern w:val="2"/>
          <w:sz w:val="24"/>
          <w:szCs w:val="24"/>
        </w:rPr>
      </w:pPr>
    </w:p>
    <w:p w:rsidR="00A979D5" w:rsidRPr="001B675E" w:rsidRDefault="00241252" w:rsidP="00241252">
      <w:pPr>
        <w:pStyle w:val="ConsPlusNormal"/>
        <w:widowControl/>
        <w:ind w:firstLine="709"/>
        <w:jc w:val="both"/>
        <w:rPr>
          <w:rFonts w:ascii="Times New Roman" w:hAnsi="Times New Roman" w:cs="Times New Roman"/>
          <w:kern w:val="2"/>
          <w:sz w:val="24"/>
          <w:szCs w:val="24"/>
        </w:rPr>
      </w:pPr>
      <w:r w:rsidRPr="001B675E">
        <w:rPr>
          <w:rFonts w:ascii="Times New Roman" w:hAnsi="Times New Roman" w:cs="Times New Roman"/>
          <w:kern w:val="2"/>
          <w:sz w:val="24"/>
          <w:szCs w:val="24"/>
        </w:rPr>
        <w:t>1.</w:t>
      </w:r>
      <w:r w:rsidR="00A979D5" w:rsidRPr="001B675E">
        <w:rPr>
          <w:rFonts w:ascii="Times New Roman" w:hAnsi="Times New Roman" w:cs="Times New Roman"/>
          <w:kern w:val="2"/>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00B96147">
        <w:rPr>
          <w:rFonts w:ascii="Times New Roman" w:hAnsi="Times New Roman" w:cs="Times New Roman"/>
          <w:kern w:val="2"/>
          <w:sz w:val="24"/>
          <w:szCs w:val="24"/>
        </w:rPr>
        <w:t>«Иваническ</w:t>
      </w:r>
      <w:r w:rsidRPr="001B675E">
        <w:rPr>
          <w:rFonts w:ascii="Times New Roman" w:hAnsi="Times New Roman" w:cs="Times New Roman"/>
          <w:kern w:val="2"/>
          <w:sz w:val="24"/>
          <w:szCs w:val="24"/>
        </w:rPr>
        <w:t xml:space="preserve">» </w:t>
      </w:r>
      <w:r w:rsidR="00A979D5" w:rsidRPr="001B675E">
        <w:rPr>
          <w:rFonts w:ascii="Times New Roman" w:hAnsi="Times New Roman" w:cs="Times New Roman"/>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00B96147">
        <w:rPr>
          <w:rFonts w:ascii="Times New Roman" w:hAnsi="Times New Roman" w:cs="Times New Roman"/>
          <w:kern w:val="2"/>
          <w:sz w:val="24"/>
          <w:szCs w:val="24"/>
        </w:rPr>
        <w:t>«Иваническ</w:t>
      </w:r>
      <w:r w:rsidRPr="001B675E">
        <w:rPr>
          <w:rFonts w:ascii="Times New Roman" w:hAnsi="Times New Roman" w:cs="Times New Roman"/>
          <w:kern w:val="2"/>
          <w:sz w:val="24"/>
          <w:szCs w:val="24"/>
        </w:rPr>
        <w:t>»</w:t>
      </w:r>
      <w:r w:rsidR="00A979D5" w:rsidRPr="001B675E">
        <w:rPr>
          <w:rFonts w:ascii="Times New Roman" w:hAnsi="Times New Roman" w:cs="Times New Roman"/>
          <w:kern w:val="2"/>
          <w:sz w:val="24"/>
          <w:szCs w:val="24"/>
        </w:rPr>
        <w:t xml:space="preserve"> (далее – местный опрос) в части, не урегулированной Федеральным законом, Законом Иркутской области.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B96147">
        <w:rPr>
          <w:rFonts w:eastAsia="Times New Roman"/>
          <w:kern w:val="2"/>
          <w:sz w:val="24"/>
          <w:szCs w:val="24"/>
        </w:rPr>
        <w:t xml:space="preserve"> «Иваническ</w:t>
      </w:r>
      <w:r w:rsidR="00226FE0" w:rsidRPr="001B675E">
        <w:rPr>
          <w:rFonts w:eastAsia="Times New Roman"/>
          <w:kern w:val="2"/>
          <w:sz w:val="24"/>
          <w:szCs w:val="24"/>
        </w:rPr>
        <w:t>» (далее-муниципальное образование)</w:t>
      </w:r>
      <w:r w:rsidRPr="001B675E">
        <w:rPr>
          <w:rFonts w:eastAsia="Times New Roman"/>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частитерритории муниципального образования</w:t>
      </w:r>
      <w:r w:rsidRPr="001B675E">
        <w:rPr>
          <w:rFonts w:eastAsia="Times New Roman"/>
          <w:i/>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2. Порядок формирования комиссий, осуществляющих</w:t>
      </w:r>
      <w:r w:rsidRPr="001B675E">
        <w:rPr>
          <w:rFonts w:eastAsia="Times New Roman"/>
          <w:kern w:val="2"/>
          <w:sz w:val="24"/>
          <w:szCs w:val="24"/>
        </w:rPr>
        <w:br/>
        <w:t>подготовку и проведение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1B675E" w:rsidRDefault="00A979D5" w:rsidP="00A979D5">
      <w:pPr>
        <w:autoSpaceDE w:val="0"/>
        <w:autoSpaceDN w:val="0"/>
        <w:adjustRightInd w:val="0"/>
        <w:rPr>
          <w:rFonts w:eastAsia="Times New Roman"/>
          <w:kern w:val="2"/>
          <w:sz w:val="24"/>
          <w:szCs w:val="24"/>
        </w:rPr>
      </w:pPr>
      <w:bookmarkStart w:id="1" w:name="Par126"/>
      <w:bookmarkEnd w:id="1"/>
      <w:r w:rsidRPr="001B675E">
        <w:rPr>
          <w:rFonts w:eastAsia="Times New Roman"/>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1B675E">
        <w:rPr>
          <w:rFonts w:eastAsia="Times New Roman"/>
          <w:kern w:val="2"/>
          <w:sz w:val="24"/>
          <w:szCs w:val="24"/>
        </w:rPr>
        <w:t>муниципального образования</w:t>
      </w:r>
      <w:r w:rsidRPr="001B675E">
        <w:rPr>
          <w:rFonts w:eastAsia="Times New Roman"/>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2) количество членов формируемой комиссии местного опроса, участковых комиссий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заявление гражданина о согласии быть назначенным членом соответствующей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копию документа гражданина, удостоверяющего его личность;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7. В заявлении, предусмотренном подпунктом 1 пункта 6 настоящего Порядка, указывается: </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фамилия, имя, отчество (последнее – при наличии);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год рождения (в возрасте 18 лет – дополнительно день и месяц рождения);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адрес места жительства;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5) сведения о гражданстве;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6) согласие быть членом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7) наименование комиссии местного опроса, на осуществление функций члена которой дается согласие;</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9) подпись заявителя и дата ее проставления.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1B675E" w:rsidRDefault="00A979D5" w:rsidP="00A979D5">
      <w:pPr>
        <w:autoSpaceDE w:val="0"/>
        <w:autoSpaceDN w:val="0"/>
        <w:adjustRightInd w:val="0"/>
        <w:rPr>
          <w:rFonts w:eastAsia="Times New Roman"/>
          <w:color w:val="000000" w:themeColor="text1"/>
          <w:kern w:val="2"/>
          <w:sz w:val="24"/>
          <w:szCs w:val="24"/>
        </w:rPr>
      </w:pPr>
      <w:r w:rsidRPr="001B675E">
        <w:rPr>
          <w:rFonts w:eastAsia="Times New Roman"/>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1B675E" w:rsidRDefault="00A979D5" w:rsidP="00A979D5">
      <w:pPr>
        <w:autoSpaceDE w:val="0"/>
        <w:autoSpaceDN w:val="0"/>
        <w:adjustRightInd w:val="0"/>
        <w:rPr>
          <w:rFonts w:eastAsia="Times New Roman"/>
          <w:kern w:val="2"/>
          <w:sz w:val="24"/>
          <w:szCs w:val="24"/>
        </w:rPr>
      </w:pPr>
    </w:p>
    <w:p w:rsidR="00A979D5" w:rsidRPr="001B675E" w:rsidRDefault="00A979D5" w:rsidP="00A979D5">
      <w:pPr>
        <w:keepNext/>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3. Назначение местного опроса</w:t>
      </w:r>
    </w:p>
    <w:p w:rsidR="00A979D5" w:rsidRPr="001B675E" w:rsidRDefault="00A979D5" w:rsidP="00A979D5">
      <w:pPr>
        <w:keepNext/>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bookmarkStart w:id="2" w:name="Par165"/>
      <w:bookmarkEnd w:id="2"/>
      <w:r w:rsidRPr="001B675E">
        <w:rPr>
          <w:rFonts w:eastAsia="Times New Roman"/>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жителей муниципального образ</w:t>
      </w:r>
      <w:r w:rsidR="00B96147">
        <w:rPr>
          <w:rFonts w:eastAsia="Times New Roman"/>
          <w:kern w:val="2"/>
          <w:sz w:val="24"/>
          <w:szCs w:val="24"/>
        </w:rPr>
        <w:t>ования в количестве не менее 10</w:t>
      </w:r>
      <w:r w:rsidRPr="001B675E">
        <w:rPr>
          <w:rFonts w:eastAsia="Times New Roman"/>
          <w:kern w:val="2"/>
          <w:sz w:val="24"/>
          <w:szCs w:val="24"/>
        </w:rPr>
        <w:t xml:space="preserve"> человек, обладающих избирательных правом;</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 группы депутатов представительного </w:t>
      </w:r>
      <w:r w:rsidR="00B96147">
        <w:rPr>
          <w:rFonts w:eastAsia="Times New Roman"/>
          <w:kern w:val="2"/>
          <w:sz w:val="24"/>
          <w:szCs w:val="24"/>
        </w:rPr>
        <w:t>органа в количестве не менее  3</w:t>
      </w:r>
      <w:r w:rsidRPr="001B675E">
        <w:rPr>
          <w:rFonts w:eastAsia="Times New Roman"/>
          <w:kern w:val="2"/>
          <w:sz w:val="24"/>
          <w:szCs w:val="24"/>
        </w:rPr>
        <w:t xml:space="preserve"> депутатов;</w:t>
      </w:r>
    </w:p>
    <w:p w:rsidR="00A979D5" w:rsidRPr="001B675E" w:rsidRDefault="00A979D5" w:rsidP="00226FE0">
      <w:pPr>
        <w:autoSpaceDE w:val="0"/>
        <w:autoSpaceDN w:val="0"/>
        <w:adjustRightInd w:val="0"/>
        <w:rPr>
          <w:rFonts w:eastAsia="Times New Roman"/>
          <w:kern w:val="2"/>
          <w:sz w:val="24"/>
          <w:szCs w:val="24"/>
        </w:rPr>
      </w:pPr>
      <w:r w:rsidRPr="001B675E">
        <w:rPr>
          <w:rFonts w:eastAsia="Times New Roman"/>
          <w:kern w:val="2"/>
          <w:sz w:val="24"/>
          <w:szCs w:val="24"/>
        </w:rPr>
        <w:t>3) органов территориального общественного самоуправления, которое осуществляется на террит</w:t>
      </w:r>
      <w:r w:rsidR="00226FE0" w:rsidRPr="001B675E">
        <w:rPr>
          <w:rFonts w:eastAsia="Times New Roman"/>
          <w:kern w:val="2"/>
          <w:sz w:val="24"/>
          <w:szCs w:val="24"/>
        </w:rPr>
        <w:t>ории муниципального образования</w:t>
      </w:r>
      <w:r w:rsidRPr="001B675E">
        <w:rPr>
          <w:rFonts w:eastAsia="Times New Roman"/>
          <w:kern w:val="2"/>
          <w:sz w:val="24"/>
          <w:szCs w:val="24"/>
        </w:rPr>
        <w:t>.</w:t>
      </w:r>
    </w:p>
    <w:p w:rsidR="00A979D5" w:rsidRPr="001B675E" w:rsidRDefault="00A979D5" w:rsidP="00226FE0">
      <w:pPr>
        <w:pStyle w:val="ConsPlusNormal"/>
        <w:widowControl/>
        <w:ind w:firstLine="709"/>
        <w:jc w:val="both"/>
        <w:rPr>
          <w:rFonts w:ascii="Times New Roman" w:hAnsi="Times New Roman" w:cs="Times New Roman"/>
          <w:kern w:val="2"/>
          <w:sz w:val="24"/>
          <w:szCs w:val="24"/>
        </w:rPr>
      </w:pPr>
      <w:bookmarkStart w:id="3" w:name="Par170"/>
      <w:bookmarkStart w:id="4" w:name="Par172"/>
      <w:bookmarkEnd w:id="3"/>
      <w:bookmarkEnd w:id="4"/>
      <w:r w:rsidRPr="001B675E">
        <w:rPr>
          <w:rFonts w:ascii="Times New Roman" w:hAnsi="Times New Roman" w:cs="Times New Roman"/>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1B675E">
        <w:rPr>
          <w:rFonts w:ascii="Times New Roman" w:hAnsi="Times New Roman" w:cs="Times New Roman"/>
          <w:kern w:val="2"/>
          <w:sz w:val="24"/>
          <w:szCs w:val="24"/>
        </w:rPr>
        <w:t>муниципального образования</w:t>
      </w:r>
      <w:r w:rsidRPr="001B675E">
        <w:rPr>
          <w:rFonts w:ascii="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1B675E" w:rsidRDefault="00A979D5" w:rsidP="00765F6B">
      <w:pPr>
        <w:autoSpaceDE w:val="0"/>
        <w:autoSpaceDN w:val="0"/>
        <w:adjustRightInd w:val="0"/>
        <w:rPr>
          <w:rFonts w:eastAsia="Times New Roman"/>
          <w:kern w:val="2"/>
          <w:sz w:val="24"/>
          <w:szCs w:val="24"/>
        </w:rPr>
      </w:pPr>
      <w:r w:rsidRPr="001B675E">
        <w:rPr>
          <w:rFonts w:eastAsia="Times New Roman"/>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1B675E">
        <w:rPr>
          <w:kern w:val="2"/>
          <w:sz w:val="24"/>
          <w:szCs w:val="24"/>
        </w:rPr>
        <w:t>муниципального образования</w:t>
      </w:r>
      <w:r w:rsidRPr="001B675E">
        <w:rPr>
          <w:rFonts w:eastAsia="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1B675E" w:rsidRDefault="00A979D5" w:rsidP="00A979D5">
      <w:pPr>
        <w:autoSpaceDE w:val="0"/>
        <w:autoSpaceDN w:val="0"/>
        <w:adjustRightInd w:val="0"/>
        <w:ind w:firstLine="0"/>
        <w:jc w:val="left"/>
        <w:rPr>
          <w:rFonts w:eastAsia="Times New Roman"/>
          <w:kern w:val="2"/>
          <w:sz w:val="24"/>
          <w:szCs w:val="24"/>
        </w:rPr>
      </w:pP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lastRenderedPageBreak/>
        <w:t>Глава 4. Списки участков местного опроса,</w:t>
      </w:r>
    </w:p>
    <w:p w:rsidR="00A979D5" w:rsidRPr="001B675E" w:rsidRDefault="00A979D5" w:rsidP="00A979D5">
      <w:pPr>
        <w:keepNext/>
        <w:autoSpaceDE w:val="0"/>
        <w:autoSpaceDN w:val="0"/>
        <w:adjustRightInd w:val="0"/>
        <w:ind w:firstLine="0"/>
        <w:jc w:val="center"/>
        <w:outlineLvl w:val="1"/>
        <w:rPr>
          <w:rFonts w:eastAsia="Times New Roman"/>
          <w:kern w:val="2"/>
          <w:sz w:val="24"/>
          <w:szCs w:val="24"/>
        </w:rPr>
      </w:pPr>
      <w:r w:rsidRPr="001B675E">
        <w:rPr>
          <w:rFonts w:eastAsia="Times New Roman"/>
          <w:kern w:val="2"/>
          <w:sz w:val="24"/>
          <w:szCs w:val="24"/>
        </w:rPr>
        <w:t>списки участников местного опроса, опросные листы</w:t>
      </w:r>
    </w:p>
    <w:p w:rsidR="00A979D5" w:rsidRPr="001B675E" w:rsidRDefault="00A979D5" w:rsidP="00A979D5">
      <w:pPr>
        <w:keepNext/>
        <w:autoSpaceDE w:val="0"/>
        <w:autoSpaceDN w:val="0"/>
        <w:adjustRightInd w:val="0"/>
        <w:ind w:firstLine="0"/>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1B675E">
        <w:rPr>
          <w:rFonts w:eastAsia="Times New Roman"/>
          <w:kern w:val="2"/>
          <w:sz w:val="24"/>
          <w:szCs w:val="24"/>
        </w:rPr>
        <w:t xml:space="preserve">муниципального образования </w:t>
      </w:r>
      <w:r w:rsidRPr="001B675E">
        <w:rPr>
          <w:rFonts w:eastAsia="Times New Roman"/>
          <w:kern w:val="2"/>
          <w:sz w:val="24"/>
          <w:szCs w:val="24"/>
        </w:rPr>
        <w:t>не позднее чем за 25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21. Список участников местного опроса изгот</w:t>
      </w:r>
      <w:r w:rsidR="00765F6B" w:rsidRPr="001B675E">
        <w:rPr>
          <w:rFonts w:eastAsia="Times New Roman"/>
          <w:kern w:val="2"/>
          <w:sz w:val="24"/>
          <w:szCs w:val="24"/>
        </w:rPr>
        <w:t>авлива</w:t>
      </w:r>
      <w:r w:rsidRPr="001B675E">
        <w:rPr>
          <w:rFonts w:eastAsia="Times New Roman"/>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1B675E" w:rsidRDefault="00A979D5" w:rsidP="00A979D5">
      <w:pPr>
        <w:autoSpaceDE w:val="0"/>
        <w:autoSpaceDN w:val="0"/>
        <w:adjustRightInd w:val="0"/>
        <w:rPr>
          <w:rFonts w:eastAsia="Times New Roman"/>
          <w:kern w:val="2"/>
          <w:sz w:val="24"/>
          <w:szCs w:val="24"/>
        </w:rPr>
      </w:pPr>
      <w:bookmarkStart w:id="5" w:name="Par252"/>
      <w:bookmarkEnd w:id="5"/>
      <w:r w:rsidRPr="001B675E">
        <w:rPr>
          <w:rFonts w:eastAsia="Times New Roman"/>
          <w:kern w:val="2"/>
          <w:sz w:val="24"/>
          <w:szCs w:val="24"/>
        </w:rPr>
        <w:t>27. Опросный лист должен содержать:</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1) текст вопроса местного опроса, предлагаемого при проведении местного опроса, и варианты ответа на него;</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 разъяснение о порядке заполнения опросного листа;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1B675E" w:rsidRDefault="00A979D5" w:rsidP="00A979D5">
      <w:pPr>
        <w:autoSpaceDE w:val="0"/>
        <w:autoSpaceDN w:val="0"/>
        <w:adjustRightInd w:val="0"/>
        <w:rPr>
          <w:rFonts w:eastAsia="Times New Roman"/>
          <w:kern w:val="2"/>
          <w:sz w:val="24"/>
          <w:szCs w:val="24"/>
        </w:rPr>
      </w:pPr>
      <w:bookmarkStart w:id="6" w:name="Par257"/>
      <w:bookmarkEnd w:id="6"/>
      <w:r w:rsidRPr="001B675E">
        <w:rPr>
          <w:rFonts w:eastAsia="Times New Roman"/>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1B675E">
          <w:rPr>
            <w:rFonts w:eastAsia="Times New Roman"/>
            <w:kern w:val="2"/>
            <w:sz w:val="24"/>
            <w:szCs w:val="24"/>
          </w:rPr>
          <w:t>законом</w:t>
        </w:r>
      </w:hyperlink>
      <w:r w:rsidRPr="001B675E">
        <w:rPr>
          <w:rFonts w:eastAsia="Times New Roman"/>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w:t>
      </w:r>
      <w:r w:rsidRPr="001B675E">
        <w:rPr>
          <w:rFonts w:eastAsia="Times New Roman"/>
          <w:kern w:val="2"/>
          <w:sz w:val="24"/>
          <w:szCs w:val="24"/>
        </w:rPr>
        <w:lastRenderedPageBreak/>
        <w:t>организующей местный опрос, не позднее чем за 20 календарных дней до дня начала проведения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Глава 5. Проведение местного опроса, установление</w:t>
      </w: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итогов голосования и результатов местного опроса</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вЗакона Иркутской области, настоящего Порядка.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35. Официальное опубликование результатов местного опроса осуществляется на официальном сайте</w:t>
      </w:r>
      <w:r w:rsidR="00765F6B" w:rsidRPr="001B675E">
        <w:rPr>
          <w:rFonts w:eastAsia="Times New Roman"/>
          <w:kern w:val="2"/>
          <w:sz w:val="24"/>
          <w:szCs w:val="24"/>
        </w:rPr>
        <w:t xml:space="preserve"> муниципального образования</w:t>
      </w:r>
      <w:r w:rsidRPr="001B675E">
        <w:rPr>
          <w:rFonts w:eastAsia="Times New Roman"/>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1B675E">
        <w:rPr>
          <w:rFonts w:eastAsia="Times New Roman"/>
          <w:kern w:val="2"/>
          <w:sz w:val="24"/>
          <w:szCs w:val="24"/>
        </w:rPr>
        <w:t>муниципального образования</w:t>
      </w:r>
      <w:r w:rsidRPr="001B675E">
        <w:rPr>
          <w:rFonts w:eastAsia="Times New Roman"/>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1B675E" w:rsidRDefault="00A979D5" w:rsidP="00A979D5">
      <w:pPr>
        <w:autoSpaceDE w:val="0"/>
        <w:autoSpaceDN w:val="0"/>
        <w:adjustRightInd w:val="0"/>
        <w:rPr>
          <w:rFonts w:eastAsia="Times New Roman"/>
          <w:kern w:val="2"/>
          <w:sz w:val="24"/>
          <w:szCs w:val="24"/>
        </w:rPr>
      </w:pPr>
      <w:r w:rsidRPr="001B675E">
        <w:rPr>
          <w:rFonts w:eastAsia="Times New Roman"/>
          <w:kern w:val="2"/>
          <w:sz w:val="24"/>
          <w:szCs w:val="24"/>
        </w:rPr>
        <w:lastRenderedPageBreak/>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1B675E" w:rsidRDefault="00A979D5" w:rsidP="00A979D5">
      <w:pPr>
        <w:ind w:firstLine="0"/>
        <w:rPr>
          <w:rFonts w:eastAsia="Times New Roman"/>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1B675E" w:rsidRDefault="00A979D5" w:rsidP="00A979D5">
      <w:pPr>
        <w:autoSpaceDE w:val="0"/>
        <w:autoSpaceDN w:val="0"/>
        <w:adjustRightInd w:val="0"/>
        <w:ind w:left="9072" w:firstLine="0"/>
        <w:jc w:val="left"/>
        <w:outlineLvl w:val="0"/>
        <w:rPr>
          <w:rFonts w:eastAsia="Times New Roman"/>
          <w:kern w:val="2"/>
          <w:sz w:val="24"/>
          <w:szCs w:val="24"/>
          <w:lang w:eastAsia="en-US"/>
        </w:rPr>
      </w:pPr>
      <w:r w:rsidRPr="001B675E">
        <w:rPr>
          <w:rFonts w:eastAsia="Times New Roman"/>
          <w:kern w:val="2"/>
          <w:sz w:val="24"/>
          <w:szCs w:val="24"/>
          <w:lang w:eastAsia="en-US"/>
        </w:rPr>
        <w:lastRenderedPageBreak/>
        <w:t>Приложение</w:t>
      </w:r>
    </w:p>
    <w:p w:rsidR="00A979D5" w:rsidRPr="001B675E" w:rsidRDefault="00A979D5" w:rsidP="00A979D5">
      <w:pPr>
        <w:ind w:left="9072" w:firstLine="0"/>
        <w:jc w:val="left"/>
        <w:rPr>
          <w:rFonts w:eastAsia="Times New Roman"/>
          <w:kern w:val="2"/>
          <w:sz w:val="24"/>
          <w:szCs w:val="24"/>
          <w:lang w:eastAsia="en-US"/>
        </w:rPr>
      </w:pPr>
      <w:r w:rsidRPr="001B675E">
        <w:rPr>
          <w:rFonts w:eastAsia="Times New Roman"/>
          <w:kern w:val="2"/>
          <w:sz w:val="24"/>
          <w:szCs w:val="24"/>
          <w:lang w:eastAsia="en-US"/>
        </w:rPr>
        <w:t xml:space="preserve">к Порядку назначения и проведения </w:t>
      </w:r>
    </w:p>
    <w:p w:rsidR="00A979D5" w:rsidRPr="00B96147" w:rsidRDefault="00A979D5" w:rsidP="001B675E">
      <w:pPr>
        <w:ind w:left="9072" w:firstLine="0"/>
        <w:jc w:val="left"/>
        <w:rPr>
          <w:rFonts w:eastAsia="Times New Roman"/>
          <w:kern w:val="2"/>
          <w:sz w:val="24"/>
          <w:szCs w:val="24"/>
        </w:rPr>
      </w:pPr>
      <w:r w:rsidRPr="001B675E">
        <w:rPr>
          <w:rFonts w:eastAsia="Times New Roman"/>
          <w:kern w:val="2"/>
          <w:sz w:val="24"/>
          <w:szCs w:val="24"/>
          <w:lang w:eastAsia="en-US"/>
        </w:rPr>
        <w:t>опроса граждан в муниципальном образовании</w:t>
      </w:r>
      <w:r w:rsidR="00B96147" w:rsidRPr="00B96147">
        <w:rPr>
          <w:rFonts w:eastAsia="Times New Roman"/>
          <w:kern w:val="2"/>
          <w:sz w:val="24"/>
          <w:szCs w:val="24"/>
          <w:lang w:eastAsia="en-US"/>
        </w:rPr>
        <w:t>«Иваническ</w:t>
      </w:r>
      <w:r w:rsidR="001B675E" w:rsidRPr="00B96147">
        <w:rPr>
          <w:rFonts w:eastAsia="Times New Roman"/>
          <w:kern w:val="2"/>
          <w:sz w:val="24"/>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1B675E" w:rsidRDefault="00A979D5" w:rsidP="001B675E">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 xml:space="preserve">ОПРОС ГРАЖДАН В МУНИЦИПАЛЬНОМ ОБРАЗОВАНИИ </w:t>
      </w:r>
      <w:r w:rsidR="00B96147">
        <w:rPr>
          <w:rFonts w:eastAsia="Times New Roman"/>
          <w:kern w:val="2"/>
          <w:sz w:val="24"/>
          <w:szCs w:val="24"/>
        </w:rPr>
        <w:t>«ИВАНИЧЕСК</w:t>
      </w:r>
      <w:r w:rsidR="001B675E" w:rsidRPr="001B675E">
        <w:rPr>
          <w:rFonts w:eastAsia="Times New Roman"/>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r w:rsidRPr="001B675E">
        <w:rPr>
          <w:rFonts w:eastAsia="Times New Roman"/>
          <w:kern w:val="2"/>
          <w:sz w:val="24"/>
          <w:szCs w:val="24"/>
        </w:rPr>
        <w:t>по вопросу ____________________________________________</w:t>
      </w:r>
    </w:p>
    <w:p w:rsidR="00A979D5" w:rsidRPr="001B675E" w:rsidRDefault="00A979D5" w:rsidP="00A979D5">
      <w:pPr>
        <w:autoSpaceDE w:val="0"/>
        <w:autoSpaceDN w:val="0"/>
        <w:adjustRightInd w:val="0"/>
        <w:ind w:firstLine="0"/>
        <w:jc w:val="left"/>
        <w:rPr>
          <w:rFonts w:eastAsia="Times New Roman"/>
          <w:kern w:val="2"/>
          <w:sz w:val="24"/>
          <w:szCs w:val="24"/>
        </w:rPr>
      </w:pPr>
    </w:p>
    <w:p w:rsidR="00A979D5" w:rsidRPr="001B675E" w:rsidRDefault="00A979D5" w:rsidP="00A979D5">
      <w:pPr>
        <w:autoSpaceDE w:val="0"/>
        <w:autoSpaceDN w:val="0"/>
        <w:adjustRightInd w:val="0"/>
        <w:ind w:firstLine="0"/>
        <w:jc w:val="center"/>
        <w:rPr>
          <w:rFonts w:eastAsia="Times New Roman"/>
          <w:kern w:val="2"/>
          <w:sz w:val="24"/>
          <w:szCs w:val="24"/>
        </w:rPr>
      </w:pPr>
      <w:bookmarkStart w:id="7" w:name="Par378"/>
      <w:bookmarkEnd w:id="7"/>
      <w:r w:rsidRPr="001B675E">
        <w:rPr>
          <w:rFonts w:eastAsia="Times New Roman"/>
          <w:kern w:val="2"/>
          <w:sz w:val="24"/>
          <w:szCs w:val="24"/>
        </w:rPr>
        <w:t>СПИСОК УЧАСТНИКОВ ОПРОСА В МУНИЦИПАЛЬНОМ ОБРАЗОВАНИИ</w:t>
      </w:r>
    </w:p>
    <w:p w:rsidR="00A979D5" w:rsidRPr="001B675E" w:rsidRDefault="00B96147" w:rsidP="00A979D5">
      <w:pPr>
        <w:autoSpaceDE w:val="0"/>
        <w:autoSpaceDN w:val="0"/>
        <w:adjustRightInd w:val="0"/>
        <w:ind w:firstLine="0"/>
        <w:jc w:val="center"/>
        <w:rPr>
          <w:rFonts w:eastAsia="Times New Roman"/>
          <w:kern w:val="2"/>
          <w:sz w:val="24"/>
          <w:szCs w:val="24"/>
        </w:rPr>
      </w:pPr>
      <w:r>
        <w:rPr>
          <w:rFonts w:eastAsia="Times New Roman"/>
          <w:kern w:val="2"/>
          <w:sz w:val="24"/>
          <w:szCs w:val="24"/>
        </w:rPr>
        <w:t>«ИВАНИЧЕСК</w:t>
      </w:r>
      <w:r w:rsidR="001B675E" w:rsidRPr="001B675E">
        <w:rPr>
          <w:rFonts w:eastAsia="Times New Roman"/>
          <w:kern w:val="2"/>
          <w:sz w:val="24"/>
          <w:szCs w:val="24"/>
        </w:rPr>
        <w:t>»</w:t>
      </w:r>
    </w:p>
    <w:p w:rsidR="00A979D5" w:rsidRPr="001B675E" w:rsidRDefault="00A979D5" w:rsidP="00A979D5">
      <w:pPr>
        <w:autoSpaceDE w:val="0"/>
        <w:autoSpaceDN w:val="0"/>
        <w:adjustRightInd w:val="0"/>
        <w:ind w:firstLine="0"/>
        <w:jc w:val="center"/>
        <w:rPr>
          <w:rFonts w:eastAsia="Times New Roman"/>
          <w:kern w:val="2"/>
          <w:sz w:val="24"/>
          <w:szCs w:val="24"/>
          <w:vertAlign w:val="superscript"/>
        </w:rPr>
      </w:pPr>
      <w:r w:rsidRPr="001B675E">
        <w:rPr>
          <w:rFonts w:eastAsia="Times New Roman"/>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Фамилия, имя, отчество (при наличии) </w:t>
            </w:r>
            <w:r w:rsidRPr="001B675E">
              <w:rPr>
                <w:rFonts w:ascii="Times New Roman" w:hAnsi="Times New Roman" w:cs="Times New Roman"/>
                <w:kern w:val="2"/>
                <w:sz w:val="24"/>
                <w:szCs w:val="24"/>
              </w:rPr>
              <w:br/>
              <w:t xml:space="preserve">участника </w:t>
            </w:r>
            <w:r w:rsidRPr="001B675E">
              <w:rPr>
                <w:rFonts w:ascii="Times New Roman" w:hAnsi="Times New Roman" w:cs="Times New Roman"/>
                <w:kern w:val="2"/>
                <w:sz w:val="24"/>
                <w:szCs w:val="24"/>
              </w:rPr>
              <w:br/>
              <w:t xml:space="preserve">местного </w:t>
            </w:r>
            <w:r w:rsidRPr="001B675E">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Год рождения</w:t>
            </w:r>
            <w:r w:rsidRPr="001B675E">
              <w:rPr>
                <w:rFonts w:ascii="Times New Roman" w:hAnsi="Times New Roman" w:cs="Times New Roman"/>
                <w:kern w:val="2"/>
                <w:sz w:val="24"/>
                <w:szCs w:val="24"/>
              </w:rPr>
              <w:br/>
              <w:t xml:space="preserve">(в возрасте 18 лет – дополнительно день и месяц </w:t>
            </w:r>
            <w:r w:rsidRPr="001B675E">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Адрес места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1B675E">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Серия и </w:t>
            </w:r>
            <w:r w:rsidRPr="001B675E">
              <w:rPr>
                <w:rFonts w:ascii="Times New Roman" w:hAnsi="Times New Roman" w:cs="Times New Roman"/>
                <w:kern w:val="2"/>
                <w:sz w:val="24"/>
                <w:szCs w:val="24"/>
              </w:rPr>
              <w:br/>
              <w:t xml:space="preserve">номер </w:t>
            </w:r>
            <w:r w:rsidRPr="001B675E">
              <w:rPr>
                <w:rFonts w:ascii="Times New Roman" w:hAnsi="Times New Roman" w:cs="Times New Roman"/>
                <w:kern w:val="2"/>
                <w:sz w:val="24"/>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опроса о согласии на обработку его</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Дата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Особые отметки</w:t>
            </w: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bl>
    <w:p w:rsidR="00A979D5" w:rsidRPr="001B675E" w:rsidRDefault="00A979D5" w:rsidP="00A979D5">
      <w:pPr>
        <w:rPr>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Подпись члена комиссии местного опроса (участковой комиссии местного опроса), проставившего суммарные данные наэтому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9B3" w:rsidRDefault="00A149B3" w:rsidP="00A979D5">
      <w:r>
        <w:separator/>
      </w:r>
    </w:p>
  </w:endnote>
  <w:endnote w:type="continuationSeparator" w:id="1">
    <w:p w:rsidR="00A149B3" w:rsidRDefault="00A149B3" w:rsidP="00A9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9B3" w:rsidRDefault="00A149B3" w:rsidP="00A979D5">
      <w:r>
        <w:separator/>
      </w:r>
    </w:p>
  </w:footnote>
  <w:footnote w:type="continuationSeparator" w:id="1">
    <w:p w:rsidR="00A149B3" w:rsidRDefault="00A149B3" w:rsidP="00A9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9D5"/>
    <w:rsid w:val="00017576"/>
    <w:rsid w:val="001B675E"/>
    <w:rsid w:val="00226FE0"/>
    <w:rsid w:val="00241252"/>
    <w:rsid w:val="00252B73"/>
    <w:rsid w:val="002B4176"/>
    <w:rsid w:val="004336A4"/>
    <w:rsid w:val="004872A8"/>
    <w:rsid w:val="00497C3A"/>
    <w:rsid w:val="004A252A"/>
    <w:rsid w:val="005F3897"/>
    <w:rsid w:val="00617FE4"/>
    <w:rsid w:val="0068369E"/>
    <w:rsid w:val="006E5BF7"/>
    <w:rsid w:val="00727D75"/>
    <w:rsid w:val="00765F6B"/>
    <w:rsid w:val="007D187D"/>
    <w:rsid w:val="0081626D"/>
    <w:rsid w:val="00871B1E"/>
    <w:rsid w:val="008E142C"/>
    <w:rsid w:val="009742C3"/>
    <w:rsid w:val="00A149B3"/>
    <w:rsid w:val="00A34054"/>
    <w:rsid w:val="00A979D5"/>
    <w:rsid w:val="00AA4D7C"/>
    <w:rsid w:val="00AF24A3"/>
    <w:rsid w:val="00B96147"/>
    <w:rsid w:val="00BA389D"/>
    <w:rsid w:val="00BC317F"/>
    <w:rsid w:val="00D718E6"/>
    <w:rsid w:val="00DA72E5"/>
    <w:rsid w:val="00DC4BA8"/>
    <w:rsid w:val="00EC48B9"/>
    <w:rsid w:val="00FB1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A4D7C"/>
    <w:rPr>
      <w:rFonts w:ascii="Tahoma" w:hAnsi="Tahoma" w:cs="Tahoma"/>
      <w:sz w:val="16"/>
      <w:szCs w:val="16"/>
    </w:rPr>
  </w:style>
  <w:style w:type="character" w:customStyle="1" w:styleId="a7">
    <w:name w:val="Текст выноски Знак"/>
    <w:basedOn w:val="a0"/>
    <w:link w:val="a6"/>
    <w:uiPriority w:val="99"/>
    <w:semiHidden/>
    <w:rsid w:val="00AA4D7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2019-06-28T03:35:00Z</cp:lastPrinted>
  <dcterms:created xsi:type="dcterms:W3CDTF">2019-06-18T04:14:00Z</dcterms:created>
  <dcterms:modified xsi:type="dcterms:W3CDTF">2019-07-04T09:27:00Z</dcterms:modified>
</cp:coreProperties>
</file>