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4F" w:rsidRDefault="00500425" w:rsidP="0085564F">
      <w:pPr>
        <w:pStyle w:val="a7"/>
        <w:jc w:val="center"/>
        <w:rPr>
          <w:rFonts w:ascii="Arial" w:hAnsi="Arial" w:cs="Arial"/>
          <w:b/>
          <w:sz w:val="32"/>
          <w:szCs w:val="32"/>
        </w:rPr>
      </w:pPr>
      <w:r>
        <w:rPr>
          <w:rFonts w:ascii="Arial" w:hAnsi="Arial" w:cs="Arial"/>
          <w:b/>
          <w:sz w:val="32"/>
          <w:szCs w:val="32"/>
        </w:rPr>
        <w:t>27.04</w:t>
      </w:r>
      <w:r w:rsidR="001A4D56">
        <w:rPr>
          <w:rFonts w:ascii="Arial" w:hAnsi="Arial" w:cs="Arial"/>
          <w:b/>
          <w:sz w:val="32"/>
          <w:szCs w:val="32"/>
        </w:rPr>
        <w:t>.2022</w:t>
      </w:r>
      <w:r w:rsidR="000450A6">
        <w:rPr>
          <w:rFonts w:ascii="Arial" w:hAnsi="Arial" w:cs="Arial"/>
          <w:b/>
          <w:sz w:val="32"/>
          <w:szCs w:val="32"/>
        </w:rPr>
        <w:t xml:space="preserve"> Г</w:t>
      </w:r>
      <w:r w:rsidR="0085564F">
        <w:rPr>
          <w:rFonts w:ascii="Arial" w:hAnsi="Arial" w:cs="Arial"/>
          <w:b/>
          <w:sz w:val="32"/>
          <w:szCs w:val="32"/>
        </w:rPr>
        <w:t>. №</w:t>
      </w:r>
      <w:r w:rsidR="00AB7B7E">
        <w:rPr>
          <w:rFonts w:ascii="Arial" w:hAnsi="Arial" w:cs="Arial"/>
          <w:b/>
          <w:sz w:val="32"/>
          <w:szCs w:val="32"/>
        </w:rPr>
        <w:t xml:space="preserve"> 4/126</w:t>
      </w:r>
      <w:r w:rsidR="001A4D56">
        <w:rPr>
          <w:rFonts w:ascii="Arial" w:hAnsi="Arial" w:cs="Arial"/>
          <w:b/>
          <w:sz w:val="32"/>
          <w:szCs w:val="32"/>
        </w:rPr>
        <w:t>-ДМО</w:t>
      </w:r>
    </w:p>
    <w:p w:rsidR="0085564F" w:rsidRDefault="0085564F" w:rsidP="0085564F">
      <w:pPr>
        <w:pStyle w:val="a7"/>
        <w:tabs>
          <w:tab w:val="left" w:pos="2265"/>
          <w:tab w:val="center" w:pos="4677"/>
        </w:tabs>
        <w:rPr>
          <w:rFonts w:ascii="Arial" w:hAnsi="Arial" w:cs="Arial"/>
          <w:b/>
          <w:sz w:val="32"/>
          <w:szCs w:val="32"/>
        </w:rPr>
      </w:pPr>
      <w:r>
        <w:rPr>
          <w:rFonts w:ascii="Arial" w:hAnsi="Arial" w:cs="Arial"/>
          <w:b/>
          <w:sz w:val="32"/>
          <w:szCs w:val="32"/>
        </w:rPr>
        <w:tab/>
      </w:r>
      <w:r>
        <w:rPr>
          <w:rFonts w:ascii="Arial" w:hAnsi="Arial" w:cs="Arial"/>
          <w:b/>
          <w:sz w:val="32"/>
          <w:szCs w:val="32"/>
        </w:rPr>
        <w:tab/>
        <w:t>РОССИЙСКАЯ ФЕДЕРАЦИЯ</w:t>
      </w:r>
    </w:p>
    <w:p w:rsidR="0085564F" w:rsidRDefault="0085564F" w:rsidP="0085564F">
      <w:pPr>
        <w:pStyle w:val="a7"/>
        <w:jc w:val="center"/>
        <w:rPr>
          <w:rFonts w:ascii="Arial" w:hAnsi="Arial" w:cs="Arial"/>
          <w:b/>
          <w:sz w:val="32"/>
          <w:szCs w:val="32"/>
        </w:rPr>
      </w:pPr>
      <w:r>
        <w:rPr>
          <w:rFonts w:ascii="Arial" w:hAnsi="Arial" w:cs="Arial"/>
          <w:b/>
          <w:sz w:val="32"/>
          <w:szCs w:val="32"/>
        </w:rPr>
        <w:t>ИРКУТСКАЯ ОБЛАСТЬ</w:t>
      </w:r>
    </w:p>
    <w:p w:rsidR="0085564F" w:rsidRDefault="0085564F" w:rsidP="0085564F">
      <w:pPr>
        <w:pStyle w:val="a7"/>
        <w:jc w:val="center"/>
        <w:rPr>
          <w:rFonts w:ascii="Arial" w:hAnsi="Arial" w:cs="Arial"/>
          <w:b/>
          <w:sz w:val="32"/>
          <w:szCs w:val="32"/>
        </w:rPr>
      </w:pPr>
      <w:r>
        <w:rPr>
          <w:rFonts w:ascii="Arial" w:hAnsi="Arial" w:cs="Arial"/>
          <w:b/>
          <w:sz w:val="32"/>
          <w:szCs w:val="32"/>
        </w:rPr>
        <w:t>АЛАРСКИЙ МУНИЦИПАЛЬНЫЙ РАЙОН</w:t>
      </w:r>
    </w:p>
    <w:p w:rsidR="0085564F" w:rsidRDefault="0085564F" w:rsidP="0085564F">
      <w:pPr>
        <w:pStyle w:val="a7"/>
        <w:jc w:val="center"/>
        <w:rPr>
          <w:rFonts w:ascii="Arial" w:hAnsi="Arial" w:cs="Arial"/>
          <w:b/>
          <w:sz w:val="32"/>
          <w:szCs w:val="32"/>
        </w:rPr>
      </w:pPr>
      <w:r>
        <w:rPr>
          <w:rFonts w:ascii="Arial" w:hAnsi="Arial" w:cs="Arial"/>
          <w:b/>
          <w:sz w:val="32"/>
          <w:szCs w:val="32"/>
        </w:rPr>
        <w:t>МУНИЦИПА</w:t>
      </w:r>
      <w:r w:rsidR="001A4D56">
        <w:rPr>
          <w:rFonts w:ascii="Arial" w:hAnsi="Arial" w:cs="Arial"/>
          <w:b/>
          <w:sz w:val="32"/>
          <w:szCs w:val="32"/>
        </w:rPr>
        <w:t>ЛЬНОЕ ОБРАЗОВАНИЕ «ИВАНИЧЕСК</w:t>
      </w:r>
      <w:r>
        <w:rPr>
          <w:rFonts w:ascii="Arial" w:hAnsi="Arial" w:cs="Arial"/>
          <w:b/>
          <w:sz w:val="32"/>
          <w:szCs w:val="32"/>
        </w:rPr>
        <w:t>»</w:t>
      </w:r>
    </w:p>
    <w:p w:rsidR="0085564F" w:rsidRDefault="0085564F" w:rsidP="0085564F">
      <w:pPr>
        <w:pStyle w:val="a7"/>
        <w:jc w:val="center"/>
        <w:rPr>
          <w:rFonts w:ascii="Arial" w:hAnsi="Arial" w:cs="Arial"/>
          <w:b/>
          <w:sz w:val="32"/>
          <w:szCs w:val="32"/>
        </w:rPr>
      </w:pPr>
      <w:r>
        <w:rPr>
          <w:rFonts w:ascii="Arial" w:hAnsi="Arial" w:cs="Arial"/>
          <w:b/>
          <w:sz w:val="32"/>
          <w:szCs w:val="32"/>
        </w:rPr>
        <w:t>ДУМА</w:t>
      </w:r>
    </w:p>
    <w:p w:rsidR="0085564F" w:rsidRDefault="0085564F" w:rsidP="0085564F">
      <w:pPr>
        <w:pStyle w:val="a7"/>
        <w:jc w:val="center"/>
        <w:rPr>
          <w:rFonts w:ascii="Arial" w:hAnsi="Arial" w:cs="Arial"/>
          <w:b/>
          <w:sz w:val="32"/>
          <w:szCs w:val="32"/>
        </w:rPr>
      </w:pPr>
      <w:r>
        <w:rPr>
          <w:rFonts w:ascii="Arial" w:hAnsi="Arial" w:cs="Arial"/>
          <w:b/>
          <w:sz w:val="32"/>
          <w:szCs w:val="32"/>
        </w:rPr>
        <w:t>РЕШЕНИЕ</w:t>
      </w:r>
    </w:p>
    <w:p w:rsidR="003069AF" w:rsidRDefault="003069AF" w:rsidP="0085564F">
      <w:pPr>
        <w:pStyle w:val="a7"/>
        <w:jc w:val="center"/>
        <w:rPr>
          <w:rFonts w:ascii="Arial" w:hAnsi="Arial" w:cs="Arial"/>
          <w:b/>
          <w:sz w:val="32"/>
          <w:szCs w:val="32"/>
        </w:rPr>
      </w:pPr>
    </w:p>
    <w:p w:rsidR="003069AF" w:rsidRDefault="003069AF" w:rsidP="003069AF">
      <w:pPr>
        <w:pStyle w:val="a7"/>
        <w:jc w:val="center"/>
        <w:rPr>
          <w:rFonts w:ascii="Arial" w:hAnsi="Arial" w:cs="Arial"/>
          <w:b/>
          <w:sz w:val="32"/>
          <w:szCs w:val="32"/>
        </w:rPr>
      </w:pPr>
      <w:r w:rsidRPr="003069AF">
        <w:rPr>
          <w:rFonts w:ascii="Arial" w:hAnsi="Arial" w:cs="Arial"/>
          <w:b/>
          <w:sz w:val="32"/>
          <w:szCs w:val="32"/>
        </w:rPr>
        <w:t>ОБ УТВЕРЖДЕНИИ УСТАВА ТЕРРИТОРИАЛЬНОГО</w:t>
      </w:r>
      <w:r>
        <w:rPr>
          <w:rFonts w:ascii="Arial" w:hAnsi="Arial" w:cs="Arial"/>
          <w:b/>
          <w:sz w:val="32"/>
          <w:szCs w:val="32"/>
        </w:rPr>
        <w:t xml:space="preserve"> </w:t>
      </w:r>
      <w:r w:rsidRPr="003069AF">
        <w:rPr>
          <w:rFonts w:ascii="Arial" w:hAnsi="Arial" w:cs="Arial"/>
          <w:b/>
          <w:sz w:val="32"/>
          <w:szCs w:val="32"/>
        </w:rPr>
        <w:t>ОБЩЕСТ</w:t>
      </w:r>
      <w:r w:rsidR="00AB7B7E">
        <w:rPr>
          <w:rFonts w:ascii="Arial" w:hAnsi="Arial" w:cs="Arial"/>
          <w:b/>
          <w:sz w:val="32"/>
          <w:szCs w:val="32"/>
        </w:rPr>
        <w:t>ВЕННОГО САМОУПРАВЛЕНИЯ «ЗДОРОВЬЕ</w:t>
      </w:r>
      <w:r w:rsidRPr="003069AF">
        <w:rPr>
          <w:rFonts w:ascii="Arial" w:hAnsi="Arial" w:cs="Arial"/>
          <w:b/>
          <w:sz w:val="32"/>
          <w:szCs w:val="32"/>
        </w:rPr>
        <w:t>» МУНИЦИПАЛЬНОГО ОБРАЗОВАНИЯ «ИВАНИЧЕСК»</w:t>
      </w:r>
    </w:p>
    <w:p w:rsidR="003069AF" w:rsidRPr="003069AF" w:rsidRDefault="003069AF" w:rsidP="003069AF">
      <w:pPr>
        <w:pStyle w:val="a7"/>
        <w:jc w:val="both"/>
        <w:rPr>
          <w:rFonts w:ascii="Arial" w:hAnsi="Arial" w:cs="Arial"/>
          <w:b/>
          <w:sz w:val="32"/>
          <w:szCs w:val="32"/>
        </w:rPr>
      </w:pPr>
    </w:p>
    <w:p w:rsidR="003069AF" w:rsidRPr="003069AF" w:rsidRDefault="003069AF" w:rsidP="003069AF">
      <w:pPr>
        <w:pStyle w:val="a7"/>
        <w:ind w:firstLine="708"/>
        <w:jc w:val="both"/>
        <w:rPr>
          <w:rFonts w:ascii="Arial" w:hAnsi="Arial" w:cs="Arial"/>
          <w:sz w:val="24"/>
          <w:szCs w:val="24"/>
        </w:rPr>
      </w:pPr>
      <w:r w:rsidRPr="003069AF">
        <w:rPr>
          <w:rFonts w:ascii="Arial" w:hAnsi="Arial" w:cs="Arial"/>
          <w:sz w:val="24"/>
          <w:szCs w:val="24"/>
        </w:rPr>
        <w:t>На основании статьи 27 Федерального закона от 6 октября 2003 г. № 131- ФЗ «Об общих принципах орган</w:t>
      </w:r>
      <w:r w:rsidR="00DA7E35">
        <w:rPr>
          <w:rFonts w:ascii="Arial" w:hAnsi="Arial" w:cs="Arial"/>
          <w:sz w:val="24"/>
          <w:szCs w:val="24"/>
        </w:rPr>
        <w:t>изации местного самоуправления в</w:t>
      </w:r>
      <w:r w:rsidRPr="003069AF">
        <w:rPr>
          <w:rFonts w:ascii="Arial" w:hAnsi="Arial" w:cs="Arial"/>
          <w:sz w:val="24"/>
          <w:szCs w:val="24"/>
        </w:rPr>
        <w:t xml:space="preserve"> Российской Федерации», руководствуясь Уставом МО </w:t>
      </w:r>
      <w:r w:rsidRPr="003069AF">
        <w:rPr>
          <w:rFonts w:ascii="Arial" w:hAnsi="Arial" w:cs="Arial"/>
          <w:noProof/>
          <w:sz w:val="24"/>
          <w:szCs w:val="24"/>
        </w:rPr>
        <w:t>«Иваническ»</w:t>
      </w:r>
      <w:r w:rsidR="00DA7E35">
        <w:rPr>
          <w:rFonts w:ascii="Arial" w:hAnsi="Arial" w:cs="Arial"/>
          <w:noProof/>
          <w:sz w:val="24"/>
          <w:szCs w:val="24"/>
        </w:rPr>
        <w:t>,</w:t>
      </w:r>
      <w:r w:rsidR="00DA7E35">
        <w:rPr>
          <w:rFonts w:ascii="Arial" w:hAnsi="Arial" w:cs="Arial"/>
          <w:sz w:val="24"/>
          <w:szCs w:val="24"/>
        </w:rPr>
        <w:t xml:space="preserve"> Дума муниципального образования</w:t>
      </w:r>
      <w:r w:rsidRPr="003069AF">
        <w:rPr>
          <w:rFonts w:ascii="Arial" w:hAnsi="Arial" w:cs="Arial"/>
          <w:sz w:val="24"/>
          <w:szCs w:val="24"/>
        </w:rPr>
        <w:t xml:space="preserve"> «Иваническ»</w:t>
      </w:r>
    </w:p>
    <w:p w:rsidR="003069AF" w:rsidRPr="003069AF" w:rsidRDefault="003069AF" w:rsidP="003069AF">
      <w:pPr>
        <w:pStyle w:val="a7"/>
        <w:rPr>
          <w:rFonts w:ascii="Arial" w:hAnsi="Arial" w:cs="Arial"/>
          <w:sz w:val="24"/>
          <w:szCs w:val="24"/>
        </w:rPr>
      </w:pPr>
    </w:p>
    <w:p w:rsidR="003069AF" w:rsidRDefault="003069AF" w:rsidP="003069AF">
      <w:pPr>
        <w:pStyle w:val="a7"/>
        <w:jc w:val="center"/>
        <w:rPr>
          <w:rFonts w:ascii="Arial" w:hAnsi="Arial" w:cs="Arial"/>
          <w:b/>
          <w:sz w:val="30"/>
          <w:szCs w:val="30"/>
        </w:rPr>
      </w:pPr>
      <w:r w:rsidRPr="003069AF">
        <w:rPr>
          <w:rFonts w:ascii="Arial" w:hAnsi="Arial" w:cs="Arial"/>
          <w:b/>
          <w:sz w:val="30"/>
          <w:szCs w:val="30"/>
        </w:rPr>
        <w:t>РЕШИЛА:</w:t>
      </w:r>
    </w:p>
    <w:p w:rsidR="003069AF" w:rsidRPr="003069AF" w:rsidRDefault="003069AF" w:rsidP="003069AF">
      <w:pPr>
        <w:pStyle w:val="a7"/>
        <w:jc w:val="both"/>
        <w:rPr>
          <w:rFonts w:ascii="Arial" w:hAnsi="Arial" w:cs="Arial"/>
          <w:b/>
          <w:sz w:val="30"/>
          <w:szCs w:val="30"/>
        </w:rPr>
      </w:pPr>
    </w:p>
    <w:p w:rsidR="003069AF" w:rsidRPr="003069AF" w:rsidRDefault="003069AF" w:rsidP="003069AF">
      <w:pPr>
        <w:pStyle w:val="a7"/>
        <w:ind w:firstLine="708"/>
        <w:jc w:val="both"/>
        <w:rPr>
          <w:rFonts w:ascii="Arial" w:hAnsi="Arial" w:cs="Arial"/>
          <w:sz w:val="24"/>
          <w:szCs w:val="24"/>
        </w:rPr>
      </w:pPr>
      <w:r>
        <w:rPr>
          <w:rFonts w:ascii="Arial" w:hAnsi="Arial" w:cs="Arial"/>
          <w:sz w:val="24"/>
          <w:szCs w:val="24"/>
        </w:rPr>
        <w:t>1.</w:t>
      </w:r>
      <w:r w:rsidR="00DA7E35">
        <w:rPr>
          <w:rFonts w:ascii="Arial" w:hAnsi="Arial" w:cs="Arial"/>
          <w:sz w:val="24"/>
          <w:szCs w:val="24"/>
        </w:rPr>
        <w:t xml:space="preserve"> </w:t>
      </w:r>
      <w:r w:rsidRPr="003069AF">
        <w:rPr>
          <w:rFonts w:ascii="Arial" w:hAnsi="Arial" w:cs="Arial"/>
          <w:sz w:val="24"/>
          <w:szCs w:val="24"/>
        </w:rPr>
        <w:t xml:space="preserve">Установить границы территорий осуществления территориального </w:t>
      </w:r>
      <w:r w:rsidR="00DA7E35">
        <w:rPr>
          <w:rFonts w:ascii="Arial" w:hAnsi="Arial" w:cs="Arial"/>
          <w:sz w:val="24"/>
          <w:szCs w:val="24"/>
        </w:rPr>
        <w:t xml:space="preserve">общественного </w:t>
      </w:r>
      <w:r w:rsidR="00AB7B7E">
        <w:rPr>
          <w:rFonts w:ascii="Arial" w:hAnsi="Arial" w:cs="Arial"/>
          <w:sz w:val="24"/>
          <w:szCs w:val="24"/>
        </w:rPr>
        <w:t>самоуправления «Здоровье</w:t>
      </w:r>
      <w:r w:rsidRPr="003069AF">
        <w:rPr>
          <w:rFonts w:ascii="Arial" w:hAnsi="Arial" w:cs="Arial"/>
          <w:sz w:val="24"/>
          <w:szCs w:val="24"/>
        </w:rPr>
        <w:t>» в муниципальном образовании</w:t>
      </w:r>
      <w:r>
        <w:rPr>
          <w:rFonts w:ascii="Arial" w:hAnsi="Arial" w:cs="Arial"/>
          <w:sz w:val="24"/>
          <w:szCs w:val="24"/>
        </w:rPr>
        <w:t xml:space="preserve"> </w:t>
      </w:r>
      <w:r w:rsidRPr="003069AF">
        <w:rPr>
          <w:rFonts w:ascii="Arial" w:hAnsi="Arial" w:cs="Arial"/>
          <w:sz w:val="24"/>
          <w:szCs w:val="24"/>
        </w:rPr>
        <w:t>«Иваническ». (Приложение № 1)</w:t>
      </w:r>
    </w:p>
    <w:p w:rsidR="003069AF" w:rsidRPr="003069AF" w:rsidRDefault="003069AF" w:rsidP="003069AF">
      <w:pPr>
        <w:pStyle w:val="a7"/>
        <w:ind w:firstLine="708"/>
        <w:jc w:val="both"/>
        <w:rPr>
          <w:rFonts w:ascii="Arial" w:hAnsi="Arial" w:cs="Arial"/>
          <w:sz w:val="24"/>
          <w:szCs w:val="24"/>
        </w:rPr>
      </w:pPr>
      <w:r>
        <w:rPr>
          <w:rFonts w:ascii="Arial" w:hAnsi="Arial" w:cs="Arial"/>
          <w:sz w:val="24"/>
          <w:szCs w:val="24"/>
        </w:rPr>
        <w:t>2.</w:t>
      </w:r>
      <w:r w:rsidR="00DA7E35">
        <w:rPr>
          <w:rFonts w:ascii="Arial" w:hAnsi="Arial" w:cs="Arial"/>
          <w:sz w:val="24"/>
          <w:szCs w:val="24"/>
        </w:rPr>
        <w:t xml:space="preserve"> </w:t>
      </w:r>
      <w:r w:rsidRPr="003069AF">
        <w:rPr>
          <w:rFonts w:ascii="Arial" w:hAnsi="Arial" w:cs="Arial"/>
          <w:sz w:val="24"/>
          <w:szCs w:val="24"/>
        </w:rPr>
        <w:t>Утвердить устав территориального общественного самоуправления</w:t>
      </w:r>
      <w:r>
        <w:rPr>
          <w:rFonts w:ascii="Arial" w:hAnsi="Arial" w:cs="Arial"/>
          <w:sz w:val="24"/>
          <w:szCs w:val="24"/>
        </w:rPr>
        <w:t xml:space="preserve"> </w:t>
      </w:r>
      <w:r w:rsidR="00AB7B7E">
        <w:rPr>
          <w:rFonts w:ascii="Arial" w:hAnsi="Arial" w:cs="Arial"/>
          <w:sz w:val="24"/>
          <w:szCs w:val="24"/>
        </w:rPr>
        <w:t>«Здоровье</w:t>
      </w:r>
      <w:r w:rsidRPr="003069AF">
        <w:rPr>
          <w:rFonts w:ascii="Arial" w:hAnsi="Arial" w:cs="Arial"/>
          <w:sz w:val="24"/>
          <w:szCs w:val="24"/>
        </w:rPr>
        <w:t>» муниципального образования «Иваническ» (Приложение №2)</w:t>
      </w:r>
      <w:r>
        <w:rPr>
          <w:rFonts w:ascii="Arial" w:hAnsi="Arial" w:cs="Arial"/>
          <w:sz w:val="24"/>
          <w:szCs w:val="24"/>
        </w:rPr>
        <w:t>.</w:t>
      </w:r>
    </w:p>
    <w:p w:rsidR="003069AF" w:rsidRPr="003069AF" w:rsidRDefault="003069AF" w:rsidP="003069AF">
      <w:pPr>
        <w:pStyle w:val="a7"/>
        <w:ind w:firstLine="708"/>
        <w:jc w:val="both"/>
        <w:rPr>
          <w:rFonts w:ascii="Arial" w:hAnsi="Arial" w:cs="Arial"/>
          <w:sz w:val="24"/>
          <w:szCs w:val="24"/>
        </w:rPr>
      </w:pPr>
      <w:r>
        <w:rPr>
          <w:rFonts w:ascii="Arial" w:hAnsi="Arial" w:cs="Arial"/>
          <w:sz w:val="24"/>
          <w:szCs w:val="24"/>
        </w:rPr>
        <w:t>3</w:t>
      </w:r>
      <w:r w:rsidRPr="003069AF">
        <w:rPr>
          <w:rFonts w:ascii="Arial" w:hAnsi="Arial" w:cs="Arial"/>
          <w:sz w:val="24"/>
          <w:szCs w:val="24"/>
        </w:rPr>
        <w:t>. Опубликовать настоящее решение с приложением в официальных</w:t>
      </w:r>
      <w:r>
        <w:rPr>
          <w:rFonts w:ascii="Arial" w:hAnsi="Arial" w:cs="Arial"/>
          <w:sz w:val="24"/>
          <w:szCs w:val="24"/>
        </w:rPr>
        <w:t xml:space="preserve"> </w:t>
      </w:r>
      <w:r w:rsidRPr="003069AF">
        <w:rPr>
          <w:rFonts w:ascii="Arial" w:hAnsi="Arial" w:cs="Arial"/>
          <w:sz w:val="24"/>
          <w:szCs w:val="24"/>
        </w:rPr>
        <w:t>средствах массовой информации и на официальном сайте</w:t>
      </w:r>
      <w:r>
        <w:rPr>
          <w:rFonts w:ascii="Arial" w:hAnsi="Arial" w:cs="Arial"/>
          <w:sz w:val="24"/>
          <w:szCs w:val="24"/>
        </w:rPr>
        <w:t xml:space="preserve"> администрации м</w:t>
      </w:r>
      <w:r w:rsidRPr="003069AF">
        <w:rPr>
          <w:rFonts w:ascii="Arial" w:hAnsi="Arial" w:cs="Arial"/>
          <w:sz w:val="24"/>
          <w:szCs w:val="24"/>
        </w:rPr>
        <w:t>униципального образования «Иваническ».</w:t>
      </w:r>
    </w:p>
    <w:p w:rsidR="003069AF" w:rsidRDefault="003069AF" w:rsidP="003069AF">
      <w:pPr>
        <w:pStyle w:val="a7"/>
        <w:ind w:firstLine="708"/>
        <w:jc w:val="both"/>
        <w:rPr>
          <w:rFonts w:ascii="Arial" w:hAnsi="Arial" w:cs="Arial"/>
          <w:sz w:val="24"/>
          <w:szCs w:val="24"/>
        </w:rPr>
      </w:pPr>
      <w:r>
        <w:rPr>
          <w:rFonts w:ascii="Arial" w:hAnsi="Arial" w:cs="Arial"/>
          <w:sz w:val="24"/>
          <w:szCs w:val="24"/>
        </w:rPr>
        <w:t>4</w:t>
      </w:r>
      <w:r w:rsidRPr="003069AF">
        <w:rPr>
          <w:rFonts w:ascii="Arial" w:hAnsi="Arial" w:cs="Arial"/>
          <w:sz w:val="24"/>
          <w:szCs w:val="24"/>
        </w:rPr>
        <w:t>. Настоящее решение вступает в силу со дня официального</w:t>
      </w:r>
      <w:r>
        <w:rPr>
          <w:rFonts w:ascii="Arial" w:hAnsi="Arial" w:cs="Arial"/>
          <w:sz w:val="24"/>
          <w:szCs w:val="24"/>
        </w:rPr>
        <w:t xml:space="preserve"> </w:t>
      </w:r>
      <w:r w:rsidRPr="003069AF">
        <w:rPr>
          <w:rFonts w:ascii="Arial" w:hAnsi="Arial" w:cs="Arial"/>
          <w:sz w:val="24"/>
          <w:szCs w:val="24"/>
        </w:rPr>
        <w:t>опубликования в средствах массовой информации.</w:t>
      </w:r>
    </w:p>
    <w:p w:rsidR="003069AF" w:rsidRDefault="003069AF" w:rsidP="003069AF">
      <w:pPr>
        <w:pStyle w:val="a7"/>
        <w:jc w:val="both"/>
        <w:rPr>
          <w:rFonts w:ascii="Arial" w:hAnsi="Arial" w:cs="Arial"/>
          <w:sz w:val="24"/>
          <w:szCs w:val="24"/>
        </w:rPr>
      </w:pPr>
    </w:p>
    <w:p w:rsidR="003069AF" w:rsidRPr="003069AF" w:rsidRDefault="003069AF" w:rsidP="003069AF">
      <w:pPr>
        <w:pStyle w:val="a7"/>
        <w:jc w:val="both"/>
        <w:rPr>
          <w:rFonts w:ascii="Arial" w:hAnsi="Arial" w:cs="Arial"/>
          <w:sz w:val="24"/>
          <w:szCs w:val="24"/>
        </w:rPr>
      </w:pPr>
    </w:p>
    <w:p w:rsidR="003069AF" w:rsidRPr="003069AF" w:rsidRDefault="003069AF" w:rsidP="003069AF">
      <w:pPr>
        <w:pStyle w:val="a7"/>
        <w:jc w:val="both"/>
        <w:rPr>
          <w:rFonts w:ascii="Arial" w:hAnsi="Arial" w:cs="Arial"/>
          <w:sz w:val="24"/>
          <w:szCs w:val="24"/>
        </w:rPr>
      </w:pPr>
      <w:r w:rsidRPr="003069AF">
        <w:rPr>
          <w:rFonts w:ascii="Arial" w:hAnsi="Arial" w:cs="Arial"/>
          <w:sz w:val="24"/>
          <w:szCs w:val="24"/>
        </w:rPr>
        <w:t xml:space="preserve">Председатель Думы, </w:t>
      </w:r>
    </w:p>
    <w:p w:rsidR="003069AF" w:rsidRPr="003069AF" w:rsidRDefault="003069AF" w:rsidP="003069AF">
      <w:pPr>
        <w:pStyle w:val="a7"/>
        <w:jc w:val="both"/>
        <w:rPr>
          <w:rFonts w:ascii="Arial" w:hAnsi="Arial" w:cs="Arial"/>
          <w:sz w:val="24"/>
          <w:szCs w:val="24"/>
        </w:rPr>
      </w:pPr>
      <w:r w:rsidRPr="003069AF">
        <w:rPr>
          <w:rFonts w:ascii="Arial" w:hAnsi="Arial" w:cs="Arial"/>
          <w:sz w:val="24"/>
          <w:szCs w:val="24"/>
        </w:rPr>
        <w:t>Глава муниципального образования «Иваническ»</w:t>
      </w:r>
    </w:p>
    <w:p w:rsidR="003069AF" w:rsidRPr="003069AF" w:rsidRDefault="003069AF" w:rsidP="003069AF">
      <w:pPr>
        <w:pStyle w:val="a7"/>
        <w:jc w:val="both"/>
        <w:rPr>
          <w:rFonts w:ascii="Arial" w:hAnsi="Arial" w:cs="Arial"/>
          <w:sz w:val="24"/>
          <w:szCs w:val="24"/>
        </w:rPr>
      </w:pPr>
      <w:r w:rsidRPr="003069AF">
        <w:rPr>
          <w:rFonts w:ascii="Arial" w:hAnsi="Arial" w:cs="Arial"/>
          <w:sz w:val="24"/>
          <w:szCs w:val="24"/>
        </w:rPr>
        <w:t>И.А. Гарбуз</w:t>
      </w:r>
    </w:p>
    <w:p w:rsidR="003069AF" w:rsidRDefault="003069AF" w:rsidP="003069AF">
      <w:pPr>
        <w:rPr>
          <w:lang w:val="ru-RU"/>
        </w:rPr>
      </w:pPr>
    </w:p>
    <w:p w:rsidR="00DA7E35" w:rsidRDefault="00DA7E35" w:rsidP="00DA7E35">
      <w:pPr>
        <w:pStyle w:val="a7"/>
        <w:jc w:val="right"/>
        <w:rPr>
          <w:rFonts w:ascii="Courier New" w:hAnsi="Courier New" w:cs="Courier New"/>
        </w:rPr>
      </w:pPr>
      <w:r>
        <w:rPr>
          <w:rFonts w:ascii="Courier New" w:hAnsi="Courier New" w:cs="Courier New"/>
        </w:rPr>
        <w:t>Приложение №1</w:t>
      </w:r>
    </w:p>
    <w:p w:rsidR="003069AF" w:rsidRPr="00DA7E35" w:rsidRDefault="003069AF" w:rsidP="00DA7E35">
      <w:pPr>
        <w:pStyle w:val="a7"/>
        <w:ind w:left="4956" w:firstLine="708"/>
        <w:jc w:val="center"/>
        <w:rPr>
          <w:rFonts w:ascii="Courier New" w:hAnsi="Courier New" w:cs="Courier New"/>
        </w:rPr>
      </w:pPr>
      <w:r w:rsidRPr="00DA7E35">
        <w:rPr>
          <w:rFonts w:ascii="Courier New" w:hAnsi="Courier New" w:cs="Courier New"/>
        </w:rPr>
        <w:t>к решению Думы</w:t>
      </w:r>
      <w:r w:rsidR="00DA7E35">
        <w:rPr>
          <w:rFonts w:ascii="Courier New" w:hAnsi="Courier New" w:cs="Courier New"/>
        </w:rPr>
        <w:t xml:space="preserve"> </w:t>
      </w:r>
      <w:r w:rsidRPr="00DA7E35">
        <w:rPr>
          <w:rFonts w:ascii="Courier New" w:hAnsi="Courier New" w:cs="Courier New"/>
        </w:rPr>
        <w:t>МО «Иваническ»</w:t>
      </w:r>
    </w:p>
    <w:p w:rsidR="003069AF" w:rsidRPr="00DA7E35" w:rsidRDefault="00DA7E35" w:rsidP="00DA7E35">
      <w:pPr>
        <w:pStyle w:val="a7"/>
        <w:jc w:val="right"/>
        <w:rPr>
          <w:rFonts w:ascii="Courier New" w:hAnsi="Courier New" w:cs="Courier New"/>
        </w:rPr>
      </w:pPr>
      <w:r w:rsidRPr="00DA7E35">
        <w:rPr>
          <w:rFonts w:ascii="Courier New" w:hAnsi="Courier New" w:cs="Courier New"/>
        </w:rPr>
        <w:t xml:space="preserve">от </w:t>
      </w:r>
      <w:r w:rsidR="00AB7B7E">
        <w:rPr>
          <w:rFonts w:ascii="Courier New" w:hAnsi="Courier New" w:cs="Courier New"/>
        </w:rPr>
        <w:t>27.04.2022г. № 4/126</w:t>
      </w:r>
      <w:r w:rsidR="003069AF" w:rsidRPr="00DA7E35">
        <w:rPr>
          <w:rFonts w:ascii="Courier New" w:hAnsi="Courier New" w:cs="Courier New"/>
        </w:rPr>
        <w:t>-дмо</w:t>
      </w:r>
    </w:p>
    <w:p w:rsidR="003069AF" w:rsidRPr="00DA7E35" w:rsidRDefault="003069AF" w:rsidP="00DA7E35">
      <w:pPr>
        <w:pStyle w:val="a7"/>
        <w:jc w:val="right"/>
        <w:rPr>
          <w:rFonts w:ascii="Courier New" w:hAnsi="Courier New" w:cs="Courier New"/>
        </w:rPr>
      </w:pPr>
    </w:p>
    <w:p w:rsidR="003069AF" w:rsidRDefault="003069AF" w:rsidP="003069AF">
      <w:pPr>
        <w:rPr>
          <w:lang w:val="ru-RU"/>
        </w:rPr>
      </w:pPr>
    </w:p>
    <w:p w:rsidR="003069AF" w:rsidRPr="00DA7E35" w:rsidRDefault="003069AF" w:rsidP="00DA7E35">
      <w:pPr>
        <w:pStyle w:val="a7"/>
        <w:jc w:val="center"/>
        <w:rPr>
          <w:rFonts w:ascii="Arial" w:hAnsi="Arial" w:cs="Arial"/>
          <w:b/>
          <w:noProof/>
          <w:sz w:val="30"/>
          <w:szCs w:val="30"/>
        </w:rPr>
      </w:pPr>
      <w:r w:rsidRPr="00DA7E35">
        <w:rPr>
          <w:rFonts w:ascii="Arial" w:hAnsi="Arial" w:cs="Arial"/>
          <w:b/>
          <w:sz w:val="30"/>
          <w:szCs w:val="30"/>
        </w:rPr>
        <w:t>ГРАНИЦЫ ТЕРРИТОРИЙ ОСУЩЕСТВЛЕНИЯ</w:t>
      </w:r>
      <w:r w:rsidR="00DA7E35">
        <w:rPr>
          <w:rFonts w:ascii="Arial" w:hAnsi="Arial" w:cs="Arial"/>
          <w:b/>
          <w:sz w:val="30"/>
          <w:szCs w:val="30"/>
        </w:rPr>
        <w:t xml:space="preserve"> </w:t>
      </w:r>
      <w:r w:rsidRPr="00DA7E35">
        <w:rPr>
          <w:rFonts w:ascii="Arial" w:hAnsi="Arial" w:cs="Arial"/>
          <w:b/>
          <w:sz w:val="30"/>
          <w:szCs w:val="30"/>
        </w:rPr>
        <w:t>ТЕРРИТОРИАЛЬНОГО ОБЩЕСТВЕННОГО САМОУПРАВЛЕНИЯ</w:t>
      </w:r>
      <w:r w:rsidR="00DA7E35">
        <w:rPr>
          <w:rFonts w:ascii="Arial" w:hAnsi="Arial" w:cs="Arial"/>
          <w:b/>
          <w:sz w:val="30"/>
          <w:szCs w:val="30"/>
        </w:rPr>
        <w:t xml:space="preserve"> </w:t>
      </w:r>
      <w:r w:rsidRPr="00DA7E35">
        <w:rPr>
          <w:rFonts w:ascii="Arial" w:hAnsi="Arial" w:cs="Arial"/>
          <w:b/>
          <w:sz w:val="30"/>
          <w:szCs w:val="30"/>
        </w:rPr>
        <w:t>В МУНИЦИПАЛЬНОМ ОБРАЗОВАНИИ</w:t>
      </w:r>
      <w:r w:rsidR="00AB7B7E">
        <w:rPr>
          <w:rFonts w:ascii="Arial" w:hAnsi="Arial" w:cs="Arial"/>
          <w:b/>
          <w:sz w:val="30"/>
          <w:szCs w:val="30"/>
        </w:rPr>
        <w:t xml:space="preserve"> </w:t>
      </w:r>
      <w:r w:rsidRPr="00DA7E35">
        <w:rPr>
          <w:rFonts w:ascii="Arial" w:hAnsi="Arial" w:cs="Arial"/>
          <w:b/>
          <w:noProof/>
          <w:sz w:val="30"/>
          <w:szCs w:val="30"/>
        </w:rPr>
        <w:t>«ИВАНИЧЕСК»</w:t>
      </w:r>
    </w:p>
    <w:p w:rsidR="003069AF" w:rsidRDefault="003069AF" w:rsidP="003069AF">
      <w:pPr>
        <w:pStyle w:val="a7"/>
        <w:jc w:val="right"/>
      </w:pPr>
    </w:p>
    <w:tbl>
      <w:tblPr>
        <w:tblStyle w:val="ad"/>
        <w:tblW w:w="0" w:type="auto"/>
        <w:tblInd w:w="137" w:type="dxa"/>
        <w:tblLook w:val="04A0"/>
      </w:tblPr>
      <w:tblGrid>
        <w:gridCol w:w="3119"/>
        <w:gridCol w:w="5811"/>
      </w:tblGrid>
      <w:tr w:rsidR="003069AF" w:rsidRPr="00AB7B7E" w:rsidTr="00C64D5D">
        <w:tc>
          <w:tcPr>
            <w:tcW w:w="3119" w:type="dxa"/>
          </w:tcPr>
          <w:p w:rsidR="00DA7E35" w:rsidRPr="00DA7E35" w:rsidRDefault="003069AF" w:rsidP="00DA7E35">
            <w:pPr>
              <w:pStyle w:val="a7"/>
              <w:jc w:val="center"/>
              <w:rPr>
                <w:rFonts w:ascii="Courier New" w:hAnsi="Courier New" w:cs="Courier New"/>
              </w:rPr>
            </w:pPr>
            <w:r w:rsidRPr="00DA7E35">
              <w:rPr>
                <w:rFonts w:ascii="Courier New" w:hAnsi="Courier New" w:cs="Courier New"/>
              </w:rPr>
              <w:t>Наименование</w:t>
            </w:r>
          </w:p>
          <w:p w:rsidR="003069AF" w:rsidRPr="00DA7E35" w:rsidRDefault="003069AF" w:rsidP="00DA7E35">
            <w:pPr>
              <w:pStyle w:val="a7"/>
              <w:jc w:val="center"/>
              <w:rPr>
                <w:rFonts w:ascii="Courier New" w:hAnsi="Courier New" w:cs="Courier New"/>
              </w:rPr>
            </w:pPr>
            <w:r w:rsidRPr="00DA7E35">
              <w:rPr>
                <w:rFonts w:ascii="Courier New" w:hAnsi="Courier New" w:cs="Courier New"/>
              </w:rPr>
              <w:t>ТОС</w:t>
            </w:r>
          </w:p>
        </w:tc>
        <w:tc>
          <w:tcPr>
            <w:tcW w:w="5811" w:type="dxa"/>
          </w:tcPr>
          <w:p w:rsidR="003069AF" w:rsidRPr="00DA7E35" w:rsidRDefault="003069AF" w:rsidP="00DA7E35">
            <w:pPr>
              <w:pStyle w:val="a7"/>
              <w:jc w:val="center"/>
              <w:rPr>
                <w:rFonts w:ascii="Courier New" w:hAnsi="Courier New" w:cs="Courier New"/>
              </w:rPr>
            </w:pPr>
            <w:r w:rsidRPr="00DA7E35">
              <w:rPr>
                <w:rFonts w:ascii="Courier New" w:hAnsi="Courier New" w:cs="Courier New"/>
              </w:rPr>
              <w:t>Гр</w:t>
            </w:r>
            <w:r w:rsidR="00DA7E35">
              <w:rPr>
                <w:rFonts w:ascii="Courier New" w:hAnsi="Courier New" w:cs="Courier New"/>
              </w:rPr>
              <w:t>аницы территорий (улицы проезды,</w:t>
            </w:r>
            <w:r w:rsidRPr="00DA7E35">
              <w:rPr>
                <w:rFonts w:ascii="Courier New" w:hAnsi="Courier New" w:cs="Courier New"/>
              </w:rPr>
              <w:t>проспекты переулки и иные территории, № домов)</w:t>
            </w:r>
          </w:p>
        </w:tc>
      </w:tr>
      <w:tr w:rsidR="003069AF" w:rsidRPr="00AB7B7E" w:rsidTr="00C64D5D">
        <w:tc>
          <w:tcPr>
            <w:tcW w:w="3119" w:type="dxa"/>
          </w:tcPr>
          <w:p w:rsidR="003069AF" w:rsidRPr="00DA7E35" w:rsidRDefault="00AB7B7E" w:rsidP="00DA7E35">
            <w:pPr>
              <w:pStyle w:val="a7"/>
              <w:jc w:val="center"/>
              <w:rPr>
                <w:rFonts w:ascii="Courier New" w:hAnsi="Courier New" w:cs="Courier New"/>
              </w:rPr>
            </w:pPr>
            <w:r>
              <w:rPr>
                <w:rFonts w:ascii="Courier New" w:hAnsi="Courier New" w:cs="Courier New"/>
              </w:rPr>
              <w:t>«Здоровье</w:t>
            </w:r>
            <w:r w:rsidR="003069AF" w:rsidRPr="00DA7E35">
              <w:rPr>
                <w:rFonts w:ascii="Courier New" w:hAnsi="Courier New" w:cs="Courier New"/>
              </w:rPr>
              <w:t>»</w:t>
            </w:r>
          </w:p>
        </w:tc>
        <w:tc>
          <w:tcPr>
            <w:tcW w:w="5811" w:type="dxa"/>
          </w:tcPr>
          <w:p w:rsidR="003069AF" w:rsidRPr="00DA7E35" w:rsidRDefault="003069AF" w:rsidP="00DA7E35">
            <w:pPr>
              <w:pStyle w:val="a7"/>
              <w:jc w:val="center"/>
              <w:rPr>
                <w:rFonts w:ascii="Courier New" w:hAnsi="Courier New" w:cs="Courier New"/>
              </w:rPr>
            </w:pPr>
            <w:r w:rsidRPr="00DA7E35">
              <w:rPr>
                <w:rFonts w:ascii="Courier New" w:hAnsi="Courier New" w:cs="Courier New"/>
              </w:rPr>
              <w:t xml:space="preserve">с.Иваническое, ул. </w:t>
            </w:r>
            <w:r w:rsidR="00AB7B7E">
              <w:rPr>
                <w:rFonts w:ascii="Courier New" w:hAnsi="Courier New" w:cs="Courier New"/>
              </w:rPr>
              <w:t>Юбилейная, ул. Молодёжная</w:t>
            </w:r>
          </w:p>
        </w:tc>
      </w:tr>
      <w:tr w:rsidR="003069AF" w:rsidRPr="00AB7B7E" w:rsidTr="00C64D5D">
        <w:tc>
          <w:tcPr>
            <w:tcW w:w="3119" w:type="dxa"/>
          </w:tcPr>
          <w:p w:rsidR="003069AF" w:rsidRDefault="003069AF" w:rsidP="00C64D5D">
            <w:pPr>
              <w:pStyle w:val="a7"/>
              <w:jc w:val="right"/>
            </w:pPr>
          </w:p>
        </w:tc>
        <w:tc>
          <w:tcPr>
            <w:tcW w:w="5811" w:type="dxa"/>
          </w:tcPr>
          <w:p w:rsidR="003069AF" w:rsidRDefault="003069AF" w:rsidP="00C64D5D">
            <w:pPr>
              <w:pStyle w:val="a7"/>
              <w:jc w:val="right"/>
            </w:pPr>
          </w:p>
        </w:tc>
      </w:tr>
    </w:tbl>
    <w:p w:rsidR="003069AF" w:rsidRDefault="003069AF" w:rsidP="003069AF">
      <w:pPr>
        <w:pStyle w:val="a7"/>
        <w:jc w:val="right"/>
      </w:pPr>
    </w:p>
    <w:p w:rsidR="003069AF" w:rsidRDefault="003069AF" w:rsidP="003069AF">
      <w:pPr>
        <w:pStyle w:val="a7"/>
        <w:jc w:val="right"/>
      </w:pPr>
    </w:p>
    <w:p w:rsidR="005B7593" w:rsidRDefault="003069AF" w:rsidP="003069AF">
      <w:pPr>
        <w:pStyle w:val="a7"/>
        <w:jc w:val="right"/>
        <w:rPr>
          <w:rFonts w:ascii="Courier New" w:hAnsi="Courier New" w:cs="Courier New"/>
        </w:rPr>
      </w:pPr>
      <w:r w:rsidRPr="005B7593">
        <w:rPr>
          <w:rFonts w:ascii="Courier New" w:hAnsi="Courier New" w:cs="Courier New"/>
        </w:rPr>
        <w:t>Приложение №2</w:t>
      </w:r>
    </w:p>
    <w:p w:rsidR="003069AF" w:rsidRPr="005B7593" w:rsidRDefault="003069AF" w:rsidP="005B7593">
      <w:pPr>
        <w:pStyle w:val="a7"/>
        <w:ind w:left="4956" w:firstLine="708"/>
        <w:rPr>
          <w:rFonts w:ascii="Courier New" w:hAnsi="Courier New" w:cs="Courier New"/>
        </w:rPr>
      </w:pPr>
      <w:r w:rsidRPr="005B7593">
        <w:rPr>
          <w:rFonts w:ascii="Courier New" w:hAnsi="Courier New" w:cs="Courier New"/>
        </w:rPr>
        <w:t>к решению Думы</w:t>
      </w:r>
      <w:r w:rsidR="005B7593">
        <w:rPr>
          <w:rFonts w:ascii="Courier New" w:hAnsi="Courier New" w:cs="Courier New"/>
        </w:rPr>
        <w:t xml:space="preserve"> </w:t>
      </w:r>
      <w:r w:rsidRPr="005B7593">
        <w:rPr>
          <w:rFonts w:ascii="Courier New" w:hAnsi="Courier New" w:cs="Courier New"/>
          <w:noProof/>
        </w:rPr>
        <w:t xml:space="preserve">МО </w:t>
      </w:r>
      <w:r w:rsidRPr="005B7593">
        <w:rPr>
          <w:rFonts w:ascii="Courier New" w:hAnsi="Courier New" w:cs="Courier New"/>
        </w:rPr>
        <w:t xml:space="preserve">«Иваническ» </w:t>
      </w:r>
    </w:p>
    <w:p w:rsidR="003069AF" w:rsidRPr="005B7593" w:rsidRDefault="00AB7B7E" w:rsidP="003069AF">
      <w:pPr>
        <w:pStyle w:val="a7"/>
        <w:jc w:val="right"/>
        <w:rPr>
          <w:rFonts w:ascii="Courier New" w:hAnsi="Courier New" w:cs="Courier New"/>
        </w:rPr>
      </w:pPr>
      <w:r>
        <w:rPr>
          <w:rFonts w:ascii="Courier New" w:hAnsi="Courier New" w:cs="Courier New"/>
        </w:rPr>
        <w:t>от 27.04.2022г. № 4/126</w:t>
      </w:r>
      <w:r w:rsidR="003069AF" w:rsidRPr="005B7593">
        <w:rPr>
          <w:rFonts w:ascii="Courier New" w:hAnsi="Courier New" w:cs="Courier New"/>
        </w:rPr>
        <w:t>-дмо</w:t>
      </w:r>
    </w:p>
    <w:p w:rsidR="003069AF" w:rsidRDefault="003069AF" w:rsidP="003069AF">
      <w:pPr>
        <w:spacing w:after="37" w:line="231" w:lineRule="auto"/>
        <w:ind w:left="236" w:right="14"/>
        <w:jc w:val="center"/>
        <w:rPr>
          <w:sz w:val="32"/>
          <w:lang w:val="ru-RU"/>
        </w:rPr>
      </w:pPr>
    </w:p>
    <w:p w:rsidR="003069AF" w:rsidRPr="005B7593" w:rsidRDefault="003069AF" w:rsidP="005B7593">
      <w:pPr>
        <w:pStyle w:val="a7"/>
        <w:jc w:val="center"/>
        <w:rPr>
          <w:rFonts w:ascii="Arial" w:hAnsi="Arial" w:cs="Arial"/>
          <w:b/>
          <w:sz w:val="30"/>
          <w:szCs w:val="30"/>
        </w:rPr>
      </w:pPr>
      <w:r w:rsidRPr="005B7593">
        <w:rPr>
          <w:rFonts w:ascii="Arial" w:hAnsi="Arial" w:cs="Arial"/>
          <w:b/>
          <w:sz w:val="30"/>
          <w:szCs w:val="30"/>
        </w:rPr>
        <w:t>УСТАВ ТЕРРИТОРИАЛЬНОГО ОБЩЕСТВЕННОГО</w:t>
      </w:r>
    </w:p>
    <w:p w:rsidR="003069AF" w:rsidRDefault="00AB7B7E" w:rsidP="005B7593">
      <w:pPr>
        <w:pStyle w:val="a7"/>
        <w:jc w:val="center"/>
        <w:rPr>
          <w:rFonts w:ascii="Arial" w:hAnsi="Arial" w:cs="Arial"/>
          <w:b/>
          <w:sz w:val="30"/>
          <w:szCs w:val="30"/>
        </w:rPr>
      </w:pPr>
      <w:r>
        <w:rPr>
          <w:rFonts w:ascii="Arial" w:hAnsi="Arial" w:cs="Arial"/>
          <w:b/>
          <w:sz w:val="30"/>
          <w:szCs w:val="30"/>
        </w:rPr>
        <w:t>САМОУПРАВЛЕНИЯ «ЗДОРОВЬЕ</w:t>
      </w:r>
      <w:r w:rsidR="003069AF" w:rsidRPr="005B7593">
        <w:rPr>
          <w:rFonts w:ascii="Arial" w:hAnsi="Arial" w:cs="Arial"/>
          <w:b/>
          <w:sz w:val="30"/>
          <w:szCs w:val="30"/>
        </w:rPr>
        <w:t>» МУНИЦИПАЛЬНОГО ОБРАЗОВАНИЯ «ИВАНИЧЕСК»</w:t>
      </w:r>
    </w:p>
    <w:p w:rsidR="00481240" w:rsidRPr="00FE37CB" w:rsidRDefault="00481240" w:rsidP="00481240">
      <w:pPr>
        <w:pStyle w:val="Default"/>
        <w:tabs>
          <w:tab w:val="left" w:pos="180"/>
        </w:tabs>
        <w:jc w:val="both"/>
        <w:rPr>
          <w:rFonts w:ascii="Arial" w:hAnsi="Arial" w:cs="Arial"/>
        </w:rPr>
      </w:pPr>
    </w:p>
    <w:p w:rsidR="00481240" w:rsidRPr="00FE37CB" w:rsidRDefault="00481240" w:rsidP="00481240">
      <w:pPr>
        <w:pStyle w:val="Default"/>
        <w:tabs>
          <w:tab w:val="left" w:pos="180"/>
        </w:tabs>
        <w:jc w:val="center"/>
        <w:rPr>
          <w:rFonts w:ascii="Arial" w:hAnsi="Arial" w:cs="Arial"/>
        </w:rPr>
      </w:pPr>
      <w:r w:rsidRPr="00FE37CB">
        <w:rPr>
          <w:rFonts w:ascii="Arial" w:hAnsi="Arial" w:cs="Arial"/>
        </w:rPr>
        <w:t>1. Общие положения</w:t>
      </w:r>
    </w:p>
    <w:p w:rsidR="00481240" w:rsidRPr="002C6877" w:rsidRDefault="00481240" w:rsidP="00481240">
      <w:pPr>
        <w:pStyle w:val="Default"/>
        <w:tabs>
          <w:tab w:val="left" w:pos="180"/>
        </w:tabs>
        <w:jc w:val="both"/>
        <w:rPr>
          <w:rFonts w:ascii="Arial" w:hAnsi="Arial" w:cs="Arial"/>
          <w:b/>
        </w:rPr>
      </w:pP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1.1. Территориальное общественное самоуправление </w:t>
      </w:r>
      <w:r w:rsidR="00AB7B7E">
        <w:rPr>
          <w:rFonts w:ascii="Arial" w:hAnsi="Arial" w:cs="Arial"/>
        </w:rPr>
        <w:t>«Здоровье»</w:t>
      </w:r>
      <w:r w:rsidRPr="002C6877">
        <w:rPr>
          <w:rFonts w:ascii="Arial" w:hAnsi="Arial" w:cs="Arial"/>
        </w:rPr>
        <w:t xml:space="preserve"> </w:t>
      </w:r>
      <w:r>
        <w:rPr>
          <w:rFonts w:ascii="Arial" w:hAnsi="Arial" w:cs="Arial"/>
        </w:rPr>
        <w:t>МО «Иваническ» Аларского района</w:t>
      </w:r>
      <w:r w:rsidRPr="002C6877">
        <w:rPr>
          <w:rFonts w:ascii="Arial" w:hAnsi="Arial" w:cs="Arial"/>
        </w:rPr>
        <w:t xml:space="preserve"> (далее – ТОС</w:t>
      </w:r>
      <w:r>
        <w:rPr>
          <w:rFonts w:ascii="Arial" w:hAnsi="Arial" w:cs="Arial"/>
        </w:rPr>
        <w:t>) – это самоорганизация граждан с. Иваническое МО «Иваническ»</w:t>
      </w:r>
      <w:r w:rsidRPr="002C6877">
        <w:rPr>
          <w:rFonts w:ascii="Arial" w:hAnsi="Arial" w:cs="Arial"/>
        </w:rPr>
        <w:t xml:space="preserve"> для самостоятельного и под свою ответственность осуществления собственных инициатив </w:t>
      </w:r>
      <w:r>
        <w:rPr>
          <w:rFonts w:ascii="Arial" w:hAnsi="Arial" w:cs="Arial"/>
        </w:rPr>
        <w:t>по вопросам местного значения.</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1.2. Полное наименование: территориальное общественное самоуправление </w:t>
      </w:r>
      <w:r w:rsidR="00AB7B7E">
        <w:rPr>
          <w:rFonts w:ascii="Arial" w:hAnsi="Arial" w:cs="Arial"/>
        </w:rPr>
        <w:t>«Здоровье»</w:t>
      </w:r>
      <w:r>
        <w:rPr>
          <w:rFonts w:ascii="Arial" w:hAnsi="Arial" w:cs="Arial"/>
        </w:rPr>
        <w:t xml:space="preserve"> муниципального образования «Иваническ» Аларского района</w:t>
      </w:r>
      <w:r w:rsidRPr="002C6877">
        <w:rPr>
          <w:rFonts w:ascii="Arial" w:hAnsi="Arial" w:cs="Arial"/>
        </w:rPr>
        <w:t xml:space="preserve"> Иркутской области.</w:t>
      </w:r>
    </w:p>
    <w:p w:rsidR="00481240" w:rsidRPr="002C6877" w:rsidRDefault="00481240" w:rsidP="00481240">
      <w:pPr>
        <w:pStyle w:val="Default"/>
        <w:tabs>
          <w:tab w:val="left" w:pos="180"/>
        </w:tabs>
        <w:ind w:firstLine="720"/>
        <w:jc w:val="both"/>
        <w:rPr>
          <w:rFonts w:ascii="Arial" w:hAnsi="Arial" w:cs="Arial"/>
          <w:i/>
        </w:rPr>
      </w:pPr>
      <w:r w:rsidRPr="002C6877">
        <w:rPr>
          <w:rFonts w:ascii="Arial" w:hAnsi="Arial" w:cs="Arial"/>
        </w:rPr>
        <w:t xml:space="preserve">Сокращенное наименование: ТОС </w:t>
      </w:r>
      <w:r w:rsidR="00AB7B7E">
        <w:rPr>
          <w:rFonts w:ascii="Arial" w:hAnsi="Arial" w:cs="Arial"/>
        </w:rPr>
        <w:t>«Здоровье»</w:t>
      </w:r>
      <w:r>
        <w:rPr>
          <w:rFonts w:ascii="Arial" w:hAnsi="Arial" w:cs="Arial"/>
        </w:rPr>
        <w:t xml:space="preserve"> МО «Иваническ»</w:t>
      </w:r>
      <w:r w:rsidRPr="002C6877">
        <w:rPr>
          <w:rFonts w:ascii="Arial" w:hAnsi="Arial" w:cs="Arial"/>
          <w:i/>
        </w:rPr>
        <w:t>.</w:t>
      </w:r>
    </w:p>
    <w:p w:rsidR="00481240" w:rsidRPr="002C6877" w:rsidRDefault="00481240" w:rsidP="00481240">
      <w:pPr>
        <w:pStyle w:val="Default"/>
        <w:tabs>
          <w:tab w:val="left" w:pos="180"/>
        </w:tabs>
        <w:ind w:firstLine="720"/>
        <w:jc w:val="both"/>
        <w:rPr>
          <w:rFonts w:ascii="Arial" w:hAnsi="Arial" w:cs="Arial"/>
        </w:rPr>
      </w:pPr>
      <w:r>
        <w:rPr>
          <w:rFonts w:ascii="Arial" w:hAnsi="Arial" w:cs="Arial"/>
        </w:rPr>
        <w:t>1.3</w:t>
      </w:r>
      <w:r w:rsidRPr="002C6877">
        <w:rPr>
          <w:rFonts w:ascii="Arial" w:hAnsi="Arial" w:cs="Arial"/>
        </w:rPr>
        <w:t xml:space="preserve">. ТОС </w:t>
      </w:r>
      <w:r w:rsidR="00AB7B7E">
        <w:rPr>
          <w:rFonts w:ascii="Arial" w:hAnsi="Arial" w:cs="Arial"/>
        </w:rPr>
        <w:t>«Здоровье»</w:t>
      </w:r>
      <w:r>
        <w:rPr>
          <w:rFonts w:ascii="Arial" w:hAnsi="Arial" w:cs="Arial"/>
        </w:rPr>
        <w:t xml:space="preserve"> </w:t>
      </w:r>
      <w:r w:rsidRPr="002C6877">
        <w:rPr>
          <w:rFonts w:ascii="Arial" w:hAnsi="Arial" w:cs="Arial"/>
        </w:rPr>
        <w:t>н</w:t>
      </w:r>
      <w:r>
        <w:rPr>
          <w:rFonts w:ascii="Arial" w:hAnsi="Arial" w:cs="Arial"/>
        </w:rPr>
        <w:t>е является юридическим лицом.</w:t>
      </w:r>
    </w:p>
    <w:p w:rsidR="00481240" w:rsidRPr="002C6877" w:rsidRDefault="00481240" w:rsidP="00481240">
      <w:pPr>
        <w:pStyle w:val="Default"/>
        <w:tabs>
          <w:tab w:val="left" w:pos="180"/>
        </w:tabs>
        <w:rPr>
          <w:rFonts w:ascii="Arial" w:hAnsi="Arial" w:cs="Arial"/>
          <w:b/>
        </w:rPr>
      </w:pPr>
    </w:p>
    <w:p w:rsidR="00481240" w:rsidRPr="00FE37CB" w:rsidRDefault="00481240" w:rsidP="00481240">
      <w:pPr>
        <w:pStyle w:val="Default"/>
        <w:tabs>
          <w:tab w:val="left" w:pos="180"/>
        </w:tabs>
        <w:jc w:val="center"/>
        <w:rPr>
          <w:rFonts w:ascii="Arial" w:hAnsi="Arial" w:cs="Arial"/>
        </w:rPr>
      </w:pPr>
      <w:r w:rsidRPr="00FE37CB">
        <w:rPr>
          <w:rFonts w:ascii="Arial" w:hAnsi="Arial" w:cs="Arial"/>
        </w:rPr>
        <w:t>2. Цель, задачи и основные направления деятельности ТОС</w:t>
      </w:r>
    </w:p>
    <w:p w:rsidR="00481240" w:rsidRPr="002C6877" w:rsidRDefault="00481240" w:rsidP="00481240">
      <w:pPr>
        <w:pStyle w:val="Default"/>
        <w:tabs>
          <w:tab w:val="left" w:pos="180"/>
        </w:tabs>
        <w:jc w:val="both"/>
        <w:rPr>
          <w:rFonts w:ascii="Arial" w:hAnsi="Arial" w:cs="Arial"/>
          <w:b/>
        </w:rPr>
      </w:pP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2.1. Основной целью ТОС </w:t>
      </w:r>
      <w:r w:rsidR="00AB7B7E">
        <w:rPr>
          <w:rFonts w:ascii="Arial" w:hAnsi="Arial" w:cs="Arial"/>
        </w:rPr>
        <w:t>«Здоровье»</w:t>
      </w:r>
      <w:r>
        <w:rPr>
          <w:rFonts w:ascii="Arial" w:hAnsi="Arial" w:cs="Arial"/>
        </w:rPr>
        <w:t xml:space="preserve"> </w:t>
      </w:r>
      <w:r w:rsidRPr="002C6877">
        <w:rPr>
          <w:rFonts w:ascii="Arial" w:hAnsi="Arial" w:cs="Arial"/>
        </w:rPr>
        <w:t>является самостоятельное и под свою ответственность осуществление гражданами собственных инициатив по вопросам местного значения.</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2.2. Задачами ТОС </w:t>
      </w:r>
      <w:r w:rsidR="00AB7B7E">
        <w:rPr>
          <w:rFonts w:ascii="Arial" w:hAnsi="Arial" w:cs="Arial"/>
        </w:rPr>
        <w:t>«Здоровье»</w:t>
      </w:r>
      <w:r>
        <w:rPr>
          <w:rFonts w:ascii="Arial" w:hAnsi="Arial" w:cs="Arial"/>
        </w:rPr>
        <w:t xml:space="preserve"> </w:t>
      </w:r>
      <w:r w:rsidRPr="002C6877">
        <w:rPr>
          <w:rFonts w:ascii="Arial" w:hAnsi="Arial" w:cs="Arial"/>
        </w:rPr>
        <w:t>являются:</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1) развитие общественной инициативы граждан, проживающих на территории ТОС</w:t>
      </w:r>
      <w:r>
        <w:rPr>
          <w:rFonts w:ascii="Arial" w:hAnsi="Arial" w:cs="Arial"/>
        </w:rPr>
        <w:t xml:space="preserve"> </w:t>
      </w:r>
      <w:r w:rsidR="00AB7B7E">
        <w:rPr>
          <w:rFonts w:ascii="Arial" w:hAnsi="Arial" w:cs="Arial"/>
        </w:rPr>
        <w:t>«Здоровье»</w:t>
      </w:r>
      <w:r w:rsidRPr="002C6877">
        <w:rPr>
          <w:rFonts w:ascii="Arial" w:hAnsi="Arial" w:cs="Arial"/>
        </w:rPr>
        <w:t xml:space="preserve">, повышение их активности и ответственности в осуществлении собственных инициатив по вопросам местного значения;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2) обеспечение учета интересов граждан, проживающих на территории ТОС, при рассмотрении органами местного самоуправления </w:t>
      </w:r>
      <w:r>
        <w:rPr>
          <w:rFonts w:ascii="Arial" w:hAnsi="Arial" w:cs="Arial"/>
        </w:rPr>
        <w:t>МО «Иваническ»</w:t>
      </w:r>
      <w:r w:rsidRPr="002C6877">
        <w:rPr>
          <w:rFonts w:ascii="Arial" w:hAnsi="Arial" w:cs="Arial"/>
          <w:i/>
        </w:rPr>
        <w:t xml:space="preserve"> </w:t>
      </w:r>
      <w:r w:rsidRPr="002C6877">
        <w:rPr>
          <w:rFonts w:ascii="Arial" w:hAnsi="Arial" w:cs="Arial"/>
        </w:rPr>
        <w:t>вопросов местного значения и принятии по ним решений;</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3) обеспечение исполнения решений, принятых на собраниях граждан и конференциях граждан (собраниях делегатов);</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4) содействие органам местного самоуправления </w:t>
      </w:r>
      <w:r>
        <w:rPr>
          <w:rFonts w:ascii="Arial" w:hAnsi="Arial" w:cs="Arial"/>
        </w:rPr>
        <w:t>МО «Иваническ»</w:t>
      </w:r>
      <w:r w:rsidRPr="002C6877">
        <w:rPr>
          <w:rFonts w:ascii="Arial" w:hAnsi="Arial" w:cs="Arial"/>
        </w:rPr>
        <w:t xml:space="preserve"> в решении вопросов местного значения.</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2.3. Основными направлениями деятельности ТОС являются:</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1) разработка, принятие и реализация планов и программ развития территории ТОС</w:t>
      </w:r>
      <w:r>
        <w:rPr>
          <w:rFonts w:ascii="Arial" w:hAnsi="Arial" w:cs="Arial"/>
          <w:bCs/>
        </w:rPr>
        <w:t xml:space="preserve"> </w:t>
      </w:r>
      <w:r w:rsidR="00AB7B7E">
        <w:rPr>
          <w:rFonts w:ascii="Arial" w:hAnsi="Arial" w:cs="Arial"/>
        </w:rPr>
        <w:t>«Здоровье»</w:t>
      </w:r>
      <w:r>
        <w:rPr>
          <w:rFonts w:ascii="Arial" w:hAnsi="Arial" w:cs="Arial"/>
        </w:rPr>
        <w:t xml:space="preserve"> </w:t>
      </w:r>
      <w:r w:rsidRPr="002C6877">
        <w:rPr>
          <w:rFonts w:ascii="Arial" w:hAnsi="Arial" w:cs="Arial"/>
          <w:bCs/>
        </w:rPr>
        <w:t xml:space="preserve"> с учетом плана и программы комплексного социально-экономического развития </w:t>
      </w:r>
      <w:r>
        <w:rPr>
          <w:rFonts w:ascii="Arial" w:hAnsi="Arial" w:cs="Arial"/>
          <w:bCs/>
        </w:rPr>
        <w:t>МО «Иваническ»</w:t>
      </w:r>
      <w:r w:rsidRPr="002C6877">
        <w:rPr>
          <w:rFonts w:ascii="Arial" w:hAnsi="Arial" w:cs="Arial"/>
          <w:bCs/>
        </w:rPr>
        <w:t>;</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 xml:space="preserve">2) подготовка и внесение предложений в планы и программы комплексного социально-экономического развития </w:t>
      </w:r>
      <w:r>
        <w:rPr>
          <w:rFonts w:ascii="Arial" w:hAnsi="Arial" w:cs="Arial"/>
          <w:bCs/>
        </w:rPr>
        <w:t>МО «Иваническ»</w:t>
      </w:r>
      <w:r w:rsidRPr="002C6877">
        <w:rPr>
          <w:rFonts w:ascii="Arial" w:hAnsi="Arial" w:cs="Arial"/>
          <w:bCs/>
        </w:rPr>
        <w:t>;</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 xml:space="preserve">3) внесение в органы местного самоуправления в </w:t>
      </w:r>
      <w:r>
        <w:rPr>
          <w:rFonts w:ascii="Arial" w:hAnsi="Arial" w:cs="Arial"/>
          <w:bCs/>
        </w:rPr>
        <w:t>МО «Иваническ»</w:t>
      </w:r>
      <w:r w:rsidRPr="002C6877">
        <w:rPr>
          <w:rFonts w:ascii="Arial" w:hAnsi="Arial" w:cs="Arial"/>
          <w:bCs/>
        </w:rPr>
        <w:t>, предложений по вопросам местного значения, затрагивающих интересы граждан, проживающих на территории ТОС</w:t>
      </w:r>
      <w:r>
        <w:rPr>
          <w:rFonts w:ascii="Arial" w:hAnsi="Arial" w:cs="Arial"/>
          <w:bCs/>
        </w:rPr>
        <w:t xml:space="preserve"> </w:t>
      </w:r>
      <w:r w:rsidR="00AB7B7E">
        <w:rPr>
          <w:rFonts w:ascii="Arial" w:hAnsi="Arial" w:cs="Arial"/>
        </w:rPr>
        <w:t>«Здоровье»</w:t>
      </w:r>
      <w:r>
        <w:rPr>
          <w:rFonts w:ascii="Arial" w:hAnsi="Arial" w:cs="Arial"/>
        </w:rPr>
        <w:t>,</w:t>
      </w:r>
      <w:r w:rsidRPr="002C6877">
        <w:rPr>
          <w:rFonts w:ascii="Arial" w:hAnsi="Arial" w:cs="Arial"/>
          <w:bCs/>
        </w:rPr>
        <w:t xml:space="preserve"> в том числе по вопросам организации транспортного обслуживания в границах </w:t>
      </w:r>
      <w:r>
        <w:rPr>
          <w:rFonts w:ascii="Arial" w:hAnsi="Arial" w:cs="Arial"/>
          <w:bCs/>
        </w:rPr>
        <w:t>МО «Иваническ»</w:t>
      </w:r>
      <w:r w:rsidRPr="002C6877">
        <w:rPr>
          <w:rFonts w:ascii="Arial" w:hAnsi="Arial" w:cs="Arial"/>
          <w:bCs/>
        </w:rPr>
        <w:t xml:space="preserve">, создания условий для обеспечения в </w:t>
      </w:r>
      <w:r>
        <w:rPr>
          <w:rFonts w:ascii="Arial" w:hAnsi="Arial" w:cs="Arial"/>
          <w:bCs/>
        </w:rPr>
        <w:t>МО «Иваническ»</w:t>
      </w:r>
      <w:r w:rsidRPr="002C6877">
        <w:rPr>
          <w:rFonts w:ascii="Arial" w:hAnsi="Arial" w:cs="Arial"/>
          <w:bCs/>
        </w:rPr>
        <w:t xml:space="preserve"> услугами связи, общественного питания, торговли и бытового обслуживания;</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 xml:space="preserve">4) внесение предложений в Думу </w:t>
      </w:r>
      <w:r>
        <w:rPr>
          <w:rFonts w:ascii="Arial" w:hAnsi="Arial" w:cs="Arial"/>
          <w:bCs/>
        </w:rPr>
        <w:t>МО «Иваническ»</w:t>
      </w:r>
      <w:r w:rsidRPr="002C6877">
        <w:rPr>
          <w:rFonts w:ascii="Arial" w:hAnsi="Arial" w:cs="Arial"/>
          <w:bCs/>
        </w:rPr>
        <w:t xml:space="preserve"> или главе </w:t>
      </w:r>
      <w:r>
        <w:rPr>
          <w:rFonts w:ascii="Arial" w:hAnsi="Arial" w:cs="Arial"/>
          <w:bCs/>
        </w:rPr>
        <w:t>МО «Иваническ»</w:t>
      </w:r>
      <w:r w:rsidRPr="002C6877">
        <w:rPr>
          <w:rFonts w:ascii="Arial" w:hAnsi="Arial" w:cs="Arial"/>
          <w:bCs/>
          <w:i/>
        </w:rPr>
        <w:t xml:space="preserve"> </w:t>
      </w:r>
      <w:r w:rsidRPr="002C6877">
        <w:rPr>
          <w:rFonts w:ascii="Arial" w:hAnsi="Arial" w:cs="Arial"/>
          <w:bCs/>
        </w:rPr>
        <w:t xml:space="preserve">о проведении опроса граждан на всей территории </w:t>
      </w:r>
      <w:r>
        <w:rPr>
          <w:rFonts w:ascii="Arial" w:hAnsi="Arial" w:cs="Arial"/>
          <w:bCs/>
        </w:rPr>
        <w:t>МО «Иваническ»</w:t>
      </w:r>
      <w:r w:rsidRPr="002C6877">
        <w:rPr>
          <w:rFonts w:ascii="Arial" w:hAnsi="Arial" w:cs="Arial"/>
          <w:bCs/>
          <w:i/>
        </w:rPr>
        <w:t xml:space="preserve"> </w:t>
      </w:r>
      <w:r w:rsidRPr="002C6877">
        <w:rPr>
          <w:rFonts w:ascii="Arial" w:hAnsi="Arial" w:cs="Arial"/>
          <w:bCs/>
        </w:rPr>
        <w:t>или на части его территории, для выявления их мнения;</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5) благоустройство территории ТОС</w:t>
      </w:r>
      <w:r>
        <w:rPr>
          <w:rFonts w:ascii="Arial" w:hAnsi="Arial" w:cs="Arial"/>
          <w:bCs/>
        </w:rPr>
        <w:t xml:space="preserve"> </w:t>
      </w:r>
      <w:r w:rsidR="00AB7B7E">
        <w:rPr>
          <w:rFonts w:ascii="Arial" w:hAnsi="Arial" w:cs="Arial"/>
        </w:rPr>
        <w:t>«Здоровье»</w:t>
      </w:r>
      <w:r w:rsidRPr="002C6877">
        <w:rPr>
          <w:rFonts w:ascii="Arial" w:hAnsi="Arial" w:cs="Arial"/>
          <w:bCs/>
        </w:rPr>
        <w:t>;</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lastRenderedPageBreak/>
        <w:t>6) организация участия граждан, проживающих на территории ТОС</w:t>
      </w:r>
      <w:r>
        <w:rPr>
          <w:rFonts w:ascii="Arial" w:hAnsi="Arial" w:cs="Arial"/>
          <w:bCs/>
        </w:rPr>
        <w:t xml:space="preserve"> </w:t>
      </w:r>
      <w:r w:rsidR="00AB7B7E">
        <w:rPr>
          <w:rFonts w:ascii="Arial" w:hAnsi="Arial" w:cs="Arial"/>
        </w:rPr>
        <w:t>«Здоровье»</w:t>
      </w:r>
      <w:r w:rsidRPr="002C6877">
        <w:rPr>
          <w:rFonts w:ascii="Arial" w:hAnsi="Arial" w:cs="Arial"/>
          <w:bCs/>
        </w:rPr>
        <w:t>, в работах по обеспечению сохранности жилого фонда и благоустройству территории ТОС</w:t>
      </w:r>
      <w:r>
        <w:rPr>
          <w:rFonts w:ascii="Arial" w:hAnsi="Arial" w:cs="Arial"/>
          <w:bCs/>
        </w:rPr>
        <w:t xml:space="preserve"> </w:t>
      </w:r>
      <w:r w:rsidR="00AB7B7E">
        <w:rPr>
          <w:rFonts w:ascii="Arial" w:hAnsi="Arial" w:cs="Arial"/>
        </w:rPr>
        <w:t>«Здоровье»</w:t>
      </w:r>
      <w:r w:rsidRPr="002C6877">
        <w:rPr>
          <w:rFonts w:ascii="Arial" w:hAnsi="Arial" w:cs="Arial"/>
          <w:bCs/>
        </w:rPr>
        <w:t xml:space="preserve">; </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7) общественный контроль в области охраны окружающей среды и за выполнением санитарных правил на территории ТОС</w:t>
      </w:r>
      <w:r>
        <w:rPr>
          <w:rFonts w:ascii="Arial" w:hAnsi="Arial" w:cs="Arial"/>
          <w:bCs/>
        </w:rPr>
        <w:t xml:space="preserve"> </w:t>
      </w:r>
      <w:r w:rsidR="00AB7B7E">
        <w:rPr>
          <w:rFonts w:ascii="Arial" w:hAnsi="Arial" w:cs="Arial"/>
        </w:rPr>
        <w:t>«Здоровье»</w:t>
      </w:r>
      <w:r w:rsidRPr="002C6877">
        <w:rPr>
          <w:rFonts w:ascii="Arial" w:hAnsi="Arial" w:cs="Arial"/>
          <w:bCs/>
        </w:rPr>
        <w:t>;</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8) общественный земельный контроль на территории ТОС</w:t>
      </w:r>
      <w:r>
        <w:rPr>
          <w:rFonts w:ascii="Arial" w:hAnsi="Arial" w:cs="Arial"/>
          <w:bCs/>
        </w:rPr>
        <w:t xml:space="preserve"> </w:t>
      </w:r>
      <w:r w:rsidR="00AB7B7E">
        <w:rPr>
          <w:rFonts w:ascii="Arial" w:hAnsi="Arial" w:cs="Arial"/>
        </w:rPr>
        <w:t>«Здоровье»</w:t>
      </w:r>
      <w:r w:rsidRPr="002C6877">
        <w:rPr>
          <w:rFonts w:ascii="Arial" w:hAnsi="Arial" w:cs="Arial"/>
          <w:bCs/>
        </w:rPr>
        <w:t>;</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 xml:space="preserve">9) участие в деятельности по развитию сферы образования в </w:t>
      </w:r>
      <w:r>
        <w:rPr>
          <w:rFonts w:ascii="Arial" w:hAnsi="Arial" w:cs="Arial"/>
          <w:bCs/>
        </w:rPr>
        <w:t>МО «Иваническ»</w:t>
      </w:r>
      <w:r w:rsidRPr="002C6877">
        <w:rPr>
          <w:rFonts w:ascii="Arial" w:hAnsi="Arial" w:cs="Arial"/>
          <w:bCs/>
        </w:rPr>
        <w:t>;</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 xml:space="preserve">10) участие в деятельности по развитию сферы культуры в </w:t>
      </w:r>
      <w:r>
        <w:rPr>
          <w:rFonts w:ascii="Arial" w:hAnsi="Arial" w:cs="Arial"/>
          <w:bCs/>
        </w:rPr>
        <w:t>МО «Иваническ»</w:t>
      </w:r>
      <w:r w:rsidRPr="002C6877">
        <w:rPr>
          <w:rFonts w:ascii="Arial" w:hAnsi="Arial" w:cs="Arial"/>
          <w:bCs/>
        </w:rPr>
        <w:t>;</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 xml:space="preserve">11) участие в деятельности по развитию сферы здравоохранения в </w:t>
      </w:r>
      <w:r>
        <w:rPr>
          <w:rFonts w:ascii="Arial" w:hAnsi="Arial" w:cs="Arial"/>
          <w:bCs/>
        </w:rPr>
        <w:t>МО «Иваническ»</w:t>
      </w:r>
      <w:r w:rsidRPr="002C6877">
        <w:rPr>
          <w:rFonts w:ascii="Arial" w:hAnsi="Arial" w:cs="Arial"/>
          <w:bCs/>
        </w:rPr>
        <w:t>;</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 xml:space="preserve">12) участие в деятельности по развитию сферы физической культуры и спорта в </w:t>
      </w:r>
      <w:r>
        <w:rPr>
          <w:rFonts w:ascii="Arial" w:hAnsi="Arial" w:cs="Arial"/>
          <w:bCs/>
        </w:rPr>
        <w:t>МО «Иваническ»</w:t>
      </w:r>
      <w:r w:rsidRPr="002C6877">
        <w:rPr>
          <w:rFonts w:ascii="Arial" w:hAnsi="Arial" w:cs="Arial"/>
          <w:bCs/>
        </w:rPr>
        <w:t>;</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13) участие в создании условий для организации досуга, а также в организации обустройства мест отдыха граждан, проживающих на территории ТОС</w:t>
      </w:r>
      <w:r>
        <w:rPr>
          <w:rFonts w:ascii="Arial" w:hAnsi="Arial" w:cs="Arial"/>
          <w:bCs/>
        </w:rPr>
        <w:t xml:space="preserve"> </w:t>
      </w:r>
      <w:r w:rsidR="00AB7B7E">
        <w:rPr>
          <w:rFonts w:ascii="Arial" w:hAnsi="Arial" w:cs="Arial"/>
        </w:rPr>
        <w:t>«Здоровье»</w:t>
      </w:r>
      <w:r w:rsidRPr="002C6877">
        <w:rPr>
          <w:rFonts w:ascii="Arial" w:hAnsi="Arial" w:cs="Arial"/>
          <w:bCs/>
        </w:rPr>
        <w:t xml:space="preserve">; </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 xml:space="preserve">14) участие в организации и осуществлении мероприятий по работе с детьми и молодежью в </w:t>
      </w:r>
      <w:r>
        <w:rPr>
          <w:rFonts w:ascii="Arial" w:hAnsi="Arial" w:cs="Arial"/>
          <w:bCs/>
        </w:rPr>
        <w:t>МО «Иваническ»</w:t>
      </w:r>
      <w:r w:rsidRPr="002C6877">
        <w:rPr>
          <w:rFonts w:ascii="Arial" w:hAnsi="Arial" w:cs="Arial"/>
          <w:bCs/>
        </w:rPr>
        <w:t xml:space="preserve"> без вмешательства в деятельность государственных, негосударственных и муниципальных образовательных учреждений;</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 xml:space="preserve">15) содействие осуществлению благотворительной деятельности в </w:t>
      </w:r>
      <w:r>
        <w:rPr>
          <w:rFonts w:ascii="Arial" w:hAnsi="Arial" w:cs="Arial"/>
          <w:bCs/>
        </w:rPr>
        <w:t>МО «Иваническ»</w:t>
      </w:r>
      <w:r w:rsidRPr="002C6877">
        <w:rPr>
          <w:rFonts w:ascii="Arial" w:hAnsi="Arial" w:cs="Arial"/>
          <w:bCs/>
        </w:rPr>
        <w:t xml:space="preserve">; </w:t>
      </w:r>
    </w:p>
    <w:p w:rsidR="00481240" w:rsidRPr="002C6877" w:rsidRDefault="00481240" w:rsidP="00481240">
      <w:pPr>
        <w:pStyle w:val="Default"/>
        <w:tabs>
          <w:tab w:val="left" w:pos="180"/>
        </w:tabs>
        <w:ind w:firstLine="720"/>
        <w:jc w:val="both"/>
        <w:rPr>
          <w:rFonts w:ascii="Arial" w:hAnsi="Arial" w:cs="Arial"/>
          <w:bCs/>
          <w:i/>
        </w:rPr>
      </w:pPr>
      <w:r w:rsidRPr="002C6877">
        <w:rPr>
          <w:rFonts w:ascii="Arial" w:hAnsi="Arial" w:cs="Arial"/>
          <w:bCs/>
        </w:rPr>
        <w:t>16) содействие в установленном законом порядке правоохранительным органам в поддержании общественного порядка на территории ТОС</w:t>
      </w:r>
      <w:r>
        <w:rPr>
          <w:rFonts w:ascii="Arial" w:hAnsi="Arial" w:cs="Arial"/>
          <w:bCs/>
        </w:rPr>
        <w:t xml:space="preserve"> </w:t>
      </w:r>
      <w:r w:rsidR="00AB7B7E">
        <w:rPr>
          <w:rFonts w:ascii="Arial" w:hAnsi="Arial" w:cs="Arial"/>
        </w:rPr>
        <w:t>«Здоровье»</w:t>
      </w:r>
      <w:r w:rsidRPr="002C6877">
        <w:rPr>
          <w:rFonts w:ascii="Arial" w:hAnsi="Arial" w:cs="Arial"/>
          <w:bCs/>
        </w:rPr>
        <w:t>;</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17) участие в обеспечении первичных мер пожарной безопасности на территории ТОС</w:t>
      </w:r>
      <w:r>
        <w:rPr>
          <w:rFonts w:ascii="Arial" w:hAnsi="Arial" w:cs="Arial"/>
          <w:bCs/>
        </w:rPr>
        <w:t xml:space="preserve"> </w:t>
      </w:r>
      <w:r w:rsidR="00AB7B7E">
        <w:rPr>
          <w:rFonts w:ascii="Arial" w:hAnsi="Arial" w:cs="Arial"/>
        </w:rPr>
        <w:t>«Здоровье»</w:t>
      </w:r>
      <w:r w:rsidRPr="002C6877">
        <w:rPr>
          <w:rFonts w:ascii="Arial" w:hAnsi="Arial" w:cs="Arial"/>
          <w:bCs/>
        </w:rPr>
        <w:t>;</w:t>
      </w:r>
    </w:p>
    <w:p w:rsidR="00481240" w:rsidRDefault="00481240" w:rsidP="00481240">
      <w:pPr>
        <w:pStyle w:val="Default"/>
        <w:tabs>
          <w:tab w:val="left" w:pos="180"/>
        </w:tabs>
        <w:ind w:firstLine="720"/>
        <w:jc w:val="both"/>
        <w:rPr>
          <w:rFonts w:ascii="Arial" w:hAnsi="Arial" w:cs="Arial"/>
          <w:bCs/>
        </w:rPr>
      </w:pPr>
      <w:r w:rsidRPr="002C6877">
        <w:rPr>
          <w:rFonts w:ascii="Arial" w:hAnsi="Arial" w:cs="Arial"/>
          <w:bCs/>
        </w:rPr>
        <w:t>18) информирование граждан, проживающих на территории ТОС</w:t>
      </w:r>
      <w:r>
        <w:rPr>
          <w:rFonts w:ascii="Arial" w:hAnsi="Arial" w:cs="Arial"/>
          <w:bCs/>
        </w:rPr>
        <w:t xml:space="preserve"> </w:t>
      </w:r>
      <w:r>
        <w:rPr>
          <w:rFonts w:ascii="Arial" w:hAnsi="Arial" w:cs="Arial"/>
        </w:rPr>
        <w:t xml:space="preserve"> </w:t>
      </w:r>
      <w:r w:rsidR="00AB7B7E">
        <w:rPr>
          <w:rFonts w:ascii="Arial" w:hAnsi="Arial" w:cs="Arial"/>
        </w:rPr>
        <w:t>«Здоровье»</w:t>
      </w:r>
      <w:r>
        <w:rPr>
          <w:rFonts w:ascii="Arial" w:hAnsi="Arial" w:cs="Arial"/>
        </w:rPr>
        <w:t xml:space="preserve"> </w:t>
      </w:r>
      <w:r>
        <w:rPr>
          <w:rFonts w:ascii="Arial" w:hAnsi="Arial" w:cs="Arial"/>
          <w:bCs/>
        </w:rPr>
        <w:t xml:space="preserve"> </w:t>
      </w:r>
      <w:r w:rsidRPr="002C6877">
        <w:rPr>
          <w:rFonts w:ascii="Arial" w:hAnsi="Arial" w:cs="Arial"/>
          <w:bCs/>
        </w:rPr>
        <w:t xml:space="preserve">, о деятельности и решениях органов местного самоуправления в </w:t>
      </w:r>
      <w:r>
        <w:rPr>
          <w:rFonts w:ascii="Arial" w:hAnsi="Arial" w:cs="Arial"/>
          <w:bCs/>
        </w:rPr>
        <w:t>МО «Иваническ»</w:t>
      </w:r>
      <w:r w:rsidRPr="002C6877">
        <w:rPr>
          <w:rFonts w:ascii="Arial" w:hAnsi="Arial" w:cs="Arial"/>
          <w:bCs/>
        </w:rPr>
        <w:t>,</w:t>
      </w:r>
      <w:r w:rsidRPr="002C6877">
        <w:rPr>
          <w:rFonts w:ascii="Arial" w:hAnsi="Arial" w:cs="Arial"/>
          <w:bCs/>
          <w:i/>
        </w:rPr>
        <w:t xml:space="preserve"> </w:t>
      </w:r>
      <w:r w:rsidRPr="002C6877">
        <w:rPr>
          <w:rFonts w:ascii="Arial" w:hAnsi="Arial" w:cs="Arial"/>
          <w:bCs/>
        </w:rPr>
        <w:t>затрагивающих интересы граждан, проживающих на территории ТОС</w:t>
      </w:r>
      <w:r>
        <w:rPr>
          <w:rFonts w:ascii="Arial" w:hAnsi="Arial" w:cs="Arial"/>
          <w:bCs/>
        </w:rPr>
        <w:t xml:space="preserve"> </w:t>
      </w:r>
      <w:r w:rsidR="00AB7B7E">
        <w:rPr>
          <w:rFonts w:ascii="Arial" w:hAnsi="Arial" w:cs="Arial"/>
        </w:rPr>
        <w:t>«Здоровье»</w:t>
      </w:r>
      <w:r w:rsidRPr="002C6877">
        <w:rPr>
          <w:rFonts w:ascii="Arial" w:hAnsi="Arial" w:cs="Arial"/>
          <w:bCs/>
        </w:rPr>
        <w:t>, а также о деятельности и решениях органов ТОС;</w:t>
      </w:r>
    </w:p>
    <w:p w:rsidR="00481240" w:rsidRPr="002C6877" w:rsidRDefault="00481240" w:rsidP="00481240">
      <w:pPr>
        <w:pStyle w:val="Default"/>
        <w:tabs>
          <w:tab w:val="left" w:pos="180"/>
        </w:tabs>
        <w:ind w:firstLine="720"/>
        <w:jc w:val="both"/>
        <w:rPr>
          <w:rFonts w:ascii="Arial" w:hAnsi="Arial" w:cs="Arial"/>
          <w:bCs/>
        </w:rPr>
      </w:pPr>
      <w:r>
        <w:rPr>
          <w:rFonts w:ascii="Arial" w:hAnsi="Arial" w:cs="Arial"/>
          <w:bCs/>
        </w:rPr>
        <w:t>19) иные направления.</w:t>
      </w:r>
    </w:p>
    <w:p w:rsidR="00481240" w:rsidRPr="002C6877" w:rsidRDefault="00481240" w:rsidP="00481240">
      <w:pPr>
        <w:pStyle w:val="Default"/>
        <w:tabs>
          <w:tab w:val="left" w:pos="180"/>
        </w:tabs>
        <w:rPr>
          <w:rFonts w:ascii="Arial" w:hAnsi="Arial" w:cs="Arial"/>
          <w:i/>
        </w:rPr>
      </w:pPr>
    </w:p>
    <w:p w:rsidR="00481240" w:rsidRPr="00FE37CB" w:rsidRDefault="00481240" w:rsidP="00481240">
      <w:pPr>
        <w:pStyle w:val="Default"/>
        <w:tabs>
          <w:tab w:val="left" w:pos="180"/>
        </w:tabs>
        <w:jc w:val="center"/>
        <w:rPr>
          <w:rFonts w:ascii="Arial" w:hAnsi="Arial" w:cs="Arial"/>
        </w:rPr>
      </w:pPr>
      <w:r w:rsidRPr="00FE37CB">
        <w:rPr>
          <w:rFonts w:ascii="Arial" w:hAnsi="Arial" w:cs="Arial"/>
        </w:rPr>
        <w:t>3. Осуществление ТОС</w:t>
      </w:r>
      <w:r>
        <w:rPr>
          <w:rFonts w:ascii="Arial" w:hAnsi="Arial" w:cs="Arial"/>
        </w:rPr>
        <w:t xml:space="preserve"> </w:t>
      </w:r>
      <w:r w:rsidR="00AB7B7E">
        <w:rPr>
          <w:rFonts w:ascii="Arial" w:hAnsi="Arial" w:cs="Arial"/>
        </w:rPr>
        <w:t>«Здоровье»</w:t>
      </w:r>
      <w:r>
        <w:rPr>
          <w:rFonts w:ascii="Arial" w:hAnsi="Arial" w:cs="Arial"/>
        </w:rPr>
        <w:t xml:space="preserve"> </w:t>
      </w:r>
      <w:r w:rsidRPr="00FE37CB">
        <w:rPr>
          <w:rFonts w:ascii="Arial" w:hAnsi="Arial" w:cs="Arial"/>
        </w:rPr>
        <w:t xml:space="preserve"> и участие в осуществлении ТОС</w:t>
      </w:r>
    </w:p>
    <w:p w:rsidR="00481240" w:rsidRPr="002C6877" w:rsidRDefault="00481240" w:rsidP="00481240">
      <w:pPr>
        <w:pStyle w:val="Default"/>
        <w:tabs>
          <w:tab w:val="left" w:pos="180"/>
        </w:tabs>
        <w:rPr>
          <w:rFonts w:ascii="Arial" w:hAnsi="Arial" w:cs="Arial"/>
          <w:b/>
        </w:rPr>
      </w:pP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3.1. ТОС</w:t>
      </w:r>
      <w:r>
        <w:rPr>
          <w:rFonts w:ascii="Arial" w:hAnsi="Arial" w:cs="Arial"/>
        </w:rPr>
        <w:t xml:space="preserve"> </w:t>
      </w:r>
      <w:r w:rsidR="00AB7B7E">
        <w:rPr>
          <w:rFonts w:ascii="Arial" w:hAnsi="Arial" w:cs="Arial"/>
        </w:rPr>
        <w:t>«Здоровье»</w:t>
      </w:r>
      <w:r>
        <w:rPr>
          <w:rFonts w:ascii="Arial" w:hAnsi="Arial" w:cs="Arial"/>
        </w:rPr>
        <w:t xml:space="preserve"> </w:t>
      </w:r>
      <w:r w:rsidRPr="002C6877">
        <w:rPr>
          <w:rFonts w:ascii="Arial" w:hAnsi="Arial" w:cs="Arial"/>
        </w:rPr>
        <w:t xml:space="preserve"> осуществляется непосредственно гражданами посредством проведения собраний граждан и конференций граждан (собраний делегатов), а также деятельности органов ТОС.</w:t>
      </w:r>
    </w:p>
    <w:p w:rsidR="00481240" w:rsidRDefault="00481240" w:rsidP="00481240">
      <w:pPr>
        <w:pStyle w:val="Default"/>
        <w:tabs>
          <w:tab w:val="left" w:pos="180"/>
        </w:tabs>
        <w:ind w:firstLine="720"/>
        <w:jc w:val="both"/>
        <w:rPr>
          <w:rFonts w:ascii="Arial" w:hAnsi="Arial" w:cs="Arial"/>
          <w:i/>
        </w:rPr>
      </w:pPr>
      <w:r w:rsidRPr="002C6877">
        <w:rPr>
          <w:rFonts w:ascii="Arial" w:hAnsi="Arial" w:cs="Arial"/>
        </w:rPr>
        <w:t>3.2. Граждане, проживающие на территории ТОС</w:t>
      </w:r>
      <w:r>
        <w:rPr>
          <w:rFonts w:ascii="Arial" w:hAnsi="Arial" w:cs="Arial"/>
        </w:rPr>
        <w:t xml:space="preserve"> </w:t>
      </w:r>
      <w:r w:rsidR="00AB7B7E">
        <w:rPr>
          <w:rFonts w:ascii="Arial" w:hAnsi="Arial" w:cs="Arial"/>
        </w:rPr>
        <w:t>«Здоровье»</w:t>
      </w:r>
      <w:r w:rsidRPr="002C6877">
        <w:rPr>
          <w:rFonts w:ascii="Arial" w:hAnsi="Arial" w:cs="Arial"/>
        </w:rPr>
        <w:t xml:space="preserve">, участвуют в осуществлении ТОС посредством проведения на территории ТОС опросов граждан, анкетирования граждан, а также обсуждения проектов правовых актов </w:t>
      </w:r>
      <w:r>
        <w:rPr>
          <w:rFonts w:ascii="Arial" w:hAnsi="Arial" w:cs="Arial"/>
        </w:rPr>
        <w:t>МО «Иваническ»</w:t>
      </w:r>
      <w:r w:rsidRPr="002C6877">
        <w:rPr>
          <w:rFonts w:ascii="Arial" w:hAnsi="Arial" w:cs="Arial"/>
        </w:rPr>
        <w:t>, а также посредством иных форм участия.</w:t>
      </w:r>
      <w:r w:rsidRPr="002C6877">
        <w:rPr>
          <w:rFonts w:ascii="Arial" w:hAnsi="Arial" w:cs="Arial"/>
          <w:i/>
        </w:rPr>
        <w:t xml:space="preserve"> </w:t>
      </w:r>
    </w:p>
    <w:p w:rsidR="00481240" w:rsidRPr="002C6877" w:rsidRDefault="00481240" w:rsidP="00481240">
      <w:pPr>
        <w:pStyle w:val="Default"/>
        <w:tabs>
          <w:tab w:val="left" w:pos="180"/>
        </w:tabs>
        <w:ind w:firstLine="720"/>
        <w:jc w:val="both"/>
        <w:rPr>
          <w:rFonts w:ascii="Arial" w:hAnsi="Arial" w:cs="Arial"/>
          <w:i/>
        </w:rPr>
      </w:pPr>
    </w:p>
    <w:p w:rsidR="00481240" w:rsidRPr="00FE37CB" w:rsidRDefault="00481240" w:rsidP="00481240">
      <w:pPr>
        <w:pStyle w:val="Default"/>
        <w:tabs>
          <w:tab w:val="left" w:pos="180"/>
        </w:tabs>
        <w:jc w:val="center"/>
        <w:rPr>
          <w:rFonts w:ascii="Arial" w:hAnsi="Arial" w:cs="Arial"/>
        </w:rPr>
      </w:pPr>
      <w:r w:rsidRPr="00FE37CB">
        <w:rPr>
          <w:rFonts w:ascii="Arial" w:hAnsi="Arial" w:cs="Arial"/>
        </w:rPr>
        <w:t>4. Собрание граждан и конференция граждан (собрание делегатов)</w:t>
      </w:r>
    </w:p>
    <w:p w:rsidR="00481240" w:rsidRPr="002C6877" w:rsidRDefault="00481240" w:rsidP="00481240">
      <w:pPr>
        <w:pStyle w:val="Default"/>
        <w:tabs>
          <w:tab w:val="left" w:pos="180"/>
        </w:tabs>
        <w:jc w:val="both"/>
        <w:rPr>
          <w:rFonts w:ascii="Arial" w:hAnsi="Arial" w:cs="Arial"/>
          <w:b/>
        </w:rPr>
      </w:pP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4.1. К исключительным полномочиям собрания граждан относятся:</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1) внесение изменений и дополнений в настоящий Устав, принятие новой редакции настоящего Устава;</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2) избрание председателя и секретаря собрания граждан;</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3) определение структуры и численного состава органов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 избрание членов органов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5) принятие планов деятельности органов ТОС по реализации планов и программ развития территории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6) принятие решений о внесении исполнительным органом ТОС проектов правовых актов </w:t>
      </w:r>
      <w:r>
        <w:rPr>
          <w:rFonts w:ascii="Arial" w:hAnsi="Arial" w:cs="Arial"/>
        </w:rPr>
        <w:t>МО «Иваническ»</w:t>
      </w:r>
      <w:r w:rsidRPr="002C6877">
        <w:rPr>
          <w:rFonts w:ascii="Arial" w:hAnsi="Arial" w:cs="Arial"/>
        </w:rPr>
        <w:t xml:space="preserve"> в органы местного самоуправления </w:t>
      </w:r>
      <w:r>
        <w:rPr>
          <w:rFonts w:ascii="Arial" w:hAnsi="Arial" w:cs="Arial"/>
        </w:rPr>
        <w:t>МО «Иваническ»</w:t>
      </w:r>
      <w:r w:rsidRPr="002C6877">
        <w:rPr>
          <w:rFonts w:ascii="Arial" w:hAnsi="Arial" w:cs="Arial"/>
        </w:rPr>
        <w:t xml:space="preserve">;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lastRenderedPageBreak/>
        <w:t xml:space="preserve">7) принятие решений о внесении исполнительным органом ТОС предложений в органы местного самоуправления </w:t>
      </w:r>
      <w:r w:rsidRPr="002C6877">
        <w:rPr>
          <w:rFonts w:ascii="Arial" w:hAnsi="Arial" w:cs="Arial"/>
          <w:i/>
        </w:rPr>
        <w:t xml:space="preserve"> </w:t>
      </w:r>
      <w:r>
        <w:rPr>
          <w:rFonts w:ascii="Arial" w:hAnsi="Arial" w:cs="Arial"/>
        </w:rPr>
        <w:t>МО «Иваническ»</w:t>
      </w:r>
      <w:r w:rsidRPr="002C6877">
        <w:rPr>
          <w:rFonts w:ascii="Arial" w:hAnsi="Arial" w:cs="Arial"/>
        </w:rPr>
        <w:t xml:space="preserve"> о проведении опросов граждан, проживающих на всей территории </w:t>
      </w:r>
      <w:r>
        <w:rPr>
          <w:rFonts w:ascii="Arial" w:hAnsi="Arial" w:cs="Arial"/>
        </w:rPr>
        <w:t>МО «Иваническ»</w:t>
      </w:r>
      <w:r w:rsidRPr="002C6877">
        <w:rPr>
          <w:rFonts w:ascii="Arial" w:hAnsi="Arial" w:cs="Arial"/>
        </w:rPr>
        <w:t xml:space="preserve"> или части его территории, для выявления их мнения;</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8) принятие решений о внесении исполнительным органом ТОС коллективных обращений в органы местного самоуправления </w:t>
      </w:r>
      <w:r>
        <w:rPr>
          <w:rFonts w:ascii="Arial" w:hAnsi="Arial" w:cs="Arial"/>
        </w:rPr>
        <w:t>МО «Иваническ»</w:t>
      </w:r>
      <w:r w:rsidRPr="002C6877">
        <w:rPr>
          <w:rFonts w:ascii="Arial" w:hAnsi="Arial" w:cs="Arial"/>
        </w:rPr>
        <w:t>;</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9) утверждение отчетов о деятельности органов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4.2. Очередное собрани</w:t>
      </w:r>
      <w:r>
        <w:rPr>
          <w:rFonts w:ascii="Arial" w:hAnsi="Arial" w:cs="Arial"/>
        </w:rPr>
        <w:t xml:space="preserve">е граждан проводится не реже 1 </w:t>
      </w:r>
      <w:r w:rsidRPr="002C6877">
        <w:rPr>
          <w:rFonts w:ascii="Arial" w:hAnsi="Arial" w:cs="Arial"/>
        </w:rPr>
        <w:t xml:space="preserve">раз в год.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Внеочередное собрание граждан может быть проведено по инициативе:</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1) инициативной группы граждан, проживающих на территории ТОС</w:t>
      </w:r>
      <w:r>
        <w:rPr>
          <w:rFonts w:ascii="Arial" w:hAnsi="Arial" w:cs="Arial"/>
        </w:rPr>
        <w:t xml:space="preserve"> </w:t>
      </w:r>
      <w:r w:rsidR="00AB7B7E">
        <w:rPr>
          <w:rFonts w:ascii="Arial" w:hAnsi="Arial" w:cs="Arial"/>
        </w:rPr>
        <w:t>«Здоровье»</w:t>
      </w:r>
      <w:r w:rsidRPr="002C6877">
        <w:rPr>
          <w:rFonts w:ascii="Arial" w:hAnsi="Arial" w:cs="Arial"/>
        </w:rPr>
        <w:t>, численностью не менее 6 человек;</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2) органов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3) органов местного самоуправления </w:t>
      </w:r>
      <w:r>
        <w:rPr>
          <w:rFonts w:ascii="Arial" w:hAnsi="Arial" w:cs="Arial"/>
        </w:rPr>
        <w:t>МО «Иваническ»</w:t>
      </w:r>
      <w:r w:rsidRPr="002C6877">
        <w:rPr>
          <w:rFonts w:ascii="Arial" w:hAnsi="Arial" w:cs="Arial"/>
        </w:rPr>
        <w:t xml:space="preserve">.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Очередное и внеочередное собрание граждан назначается руководителем исполнительного органа ТОС</w:t>
      </w:r>
      <w:r>
        <w:rPr>
          <w:rFonts w:ascii="Arial" w:hAnsi="Arial" w:cs="Arial"/>
        </w:rPr>
        <w:t xml:space="preserve"> </w:t>
      </w:r>
      <w:r w:rsidR="00AB7B7E">
        <w:rPr>
          <w:rFonts w:ascii="Arial" w:hAnsi="Arial" w:cs="Arial"/>
        </w:rPr>
        <w:t>«Здоровье»</w:t>
      </w:r>
      <w:r w:rsidRPr="002C6877">
        <w:rPr>
          <w:rFonts w:ascii="Arial" w:hAnsi="Arial" w:cs="Arial"/>
        </w:rPr>
        <w:t xml:space="preserve">.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4.3. Собрание граждан считается правомочным, если на нем принимают участие не менее одной трети граждан, проживающих на территории ТОС, достигших 16-летнего возраста.</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4.4. На собрании граждан избираются председатель и секретарь собрания граждан из числа присутствующих участников собрания граждан.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4.5. В ходе собрания граждан секретарь собрания граждан ведет протокол, в котором отражается информация, указанная в п. 4.23 настоящего Устава.</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Протокол подписывается председателем и секретарем собрания граждан.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4.6. Решения собрания граждан принимаются открытым голосованием простым большинством голосов от числа присутствующих участников собрания граждан.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Решения собрания граждан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собрания граждан.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4.7. Решения собрания граждан подписываются председателем и секретарем собрания граждан.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4.8.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4.9. Решения собрания граждан носят обязательный характер для органов ТОС.</w:t>
      </w:r>
    </w:p>
    <w:p w:rsidR="00481240" w:rsidRPr="00257044" w:rsidRDefault="00481240" w:rsidP="00481240">
      <w:pPr>
        <w:pStyle w:val="Default"/>
        <w:tabs>
          <w:tab w:val="left" w:pos="180"/>
        </w:tabs>
        <w:ind w:firstLine="720"/>
        <w:jc w:val="both"/>
        <w:rPr>
          <w:rFonts w:ascii="Arial" w:hAnsi="Arial" w:cs="Arial"/>
          <w:color w:val="auto"/>
        </w:rPr>
      </w:pPr>
      <w:r w:rsidRPr="002C6877">
        <w:rPr>
          <w:rFonts w:ascii="Arial" w:hAnsi="Arial" w:cs="Arial"/>
        </w:rPr>
        <w:t xml:space="preserve">4.10. </w:t>
      </w:r>
      <w:r w:rsidRPr="00257044">
        <w:rPr>
          <w:rFonts w:ascii="Arial" w:hAnsi="Arial" w:cs="Arial"/>
          <w:color w:val="auto"/>
        </w:rPr>
        <w:t>Конференция граждан (собрание делегатов) может назначаться и проводиться в случае, если число граждан, проживающих на территории ТОС, достигших 16-летнего возраста, превышает 2000 человек.</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4.11. Избрание делегатов для участия на конференции граждан (собрании делегатов), председателя и секретаря конференции граждан (собрания делегатов) осуществляется на собраниях граждан, назначаемых и проводимых в порядке, установленном п. 4.2−4.11 настоящего Устава.</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4.12. Председатель собрания граждан извещает граждан, избранных делегатами для участия на конференции граждан (собрании делегатов), о результатах собрания граждан в течение 5 дней со дня составления списка делегатов.</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4.13. К полномочиям конференции граждан (собрания делегатов) относится принятие решений по вопросам, указанным в п. 4.</w:t>
      </w:r>
      <w:r>
        <w:rPr>
          <w:rFonts w:ascii="Arial" w:hAnsi="Arial" w:cs="Arial"/>
        </w:rPr>
        <w:t>1 настоящего Устава.</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4.14. Конференция граждан (собрание делегатов) считается правомочной, если на ней принимают участие не менее двух третей избранных на собраниях граждан делегатов, представляющих не менее одной трети жителей проживающих на территории ТОС, достигших 16-летнего возраста.</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lastRenderedPageBreak/>
        <w:t>4.15. На конференции граждан (собрания делегатов) секретарь конференции граждан (собрания делегатов) ведет протокол, в котором отражается информация, указанная в п. 4.23 настоящего Устава.</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Протокол подписывается председателем и секретарем конференции граждан (собрания делегатов).</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4.16. Подсчет голосов делегатов конференции граждан (собрания делегатов) осуществляется председателем конференции граждан (собрания делегатов).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4.17. Решения конференции граждан (собрания делегатов) принимаются открытым голосованием простым большинством голосов от числа присутствующих делегатов.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Решения конференции граждан (собрания делегатов)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конференции граждан (собрания делегатов).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4.18. Решения конференции граждан (собрания делегатов) подписываются председателем и секретарем конференции граждан (собрания делегатов).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4.19. Решения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4.20. Решения конференции граждан (собрания делегатов) носят обязательный характер для органов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4.21. В протоколе собрания граждан, конференции граждан (собрания делегатов) указываются соответственно:</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1) дата и место проведения собрания граждан, конференции граждан (собрания делегатов);</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2) инициаторы проведения собрания граждан, конференции граждан (собрания делегатов);</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3) фамилия, имя, отчество председателя собрания граждан, конференции граждан (собрания делегатов), секретаря собрания граждан, конференции граждан (собрания делегатов)</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 общее число граждан, обладающих правом на участие в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5) число граждан, присутствующих на собрании граждан, конференции граждан (собрании делегатов);</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6) вопрос, вынесенный на повестку дня собрания граждан, конференции граждан (собрания делегатов);</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7) содержание выступлений участников собрания граждан, конференции граждан (собрания делегатов);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8) результаты голосования участников собрания граждан, конференции граждан (собрания делегатов);</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9) решение собрания граждан, конференции граждан (собрания делегатов);</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10) иная необходимая информация.</w:t>
      </w:r>
      <w:r w:rsidRPr="002C6877">
        <w:rPr>
          <w:rFonts w:ascii="Arial" w:hAnsi="Arial" w:cs="Arial"/>
        </w:rPr>
        <w:tab/>
      </w:r>
    </w:p>
    <w:p w:rsidR="00481240" w:rsidRPr="002C6877" w:rsidRDefault="00481240" w:rsidP="00481240">
      <w:pPr>
        <w:pStyle w:val="Default"/>
        <w:tabs>
          <w:tab w:val="left" w:pos="180"/>
        </w:tabs>
        <w:jc w:val="both"/>
        <w:rPr>
          <w:rFonts w:ascii="Arial" w:hAnsi="Arial" w:cs="Arial"/>
          <w:b/>
        </w:rPr>
      </w:pPr>
    </w:p>
    <w:p w:rsidR="00481240" w:rsidRPr="00FE37CB" w:rsidRDefault="00481240" w:rsidP="00481240">
      <w:pPr>
        <w:pStyle w:val="Default"/>
        <w:tabs>
          <w:tab w:val="left" w:pos="180"/>
        </w:tabs>
        <w:jc w:val="center"/>
        <w:rPr>
          <w:rFonts w:ascii="Arial" w:hAnsi="Arial" w:cs="Arial"/>
        </w:rPr>
      </w:pPr>
      <w:r w:rsidRPr="00FE37CB">
        <w:rPr>
          <w:rFonts w:ascii="Arial" w:hAnsi="Arial" w:cs="Arial"/>
        </w:rPr>
        <w:t>5. Органы ТОС</w:t>
      </w:r>
      <w:r>
        <w:rPr>
          <w:rFonts w:ascii="Arial" w:hAnsi="Arial" w:cs="Arial"/>
        </w:rPr>
        <w:t xml:space="preserve"> </w:t>
      </w:r>
      <w:r w:rsidR="00AB7B7E">
        <w:rPr>
          <w:rFonts w:ascii="Arial" w:hAnsi="Arial" w:cs="Arial"/>
        </w:rPr>
        <w:t>«Здоровье»</w:t>
      </w:r>
    </w:p>
    <w:p w:rsidR="00481240" w:rsidRPr="002C6877" w:rsidRDefault="00481240" w:rsidP="00481240">
      <w:pPr>
        <w:pStyle w:val="Default"/>
        <w:tabs>
          <w:tab w:val="left" w:pos="180"/>
        </w:tabs>
        <w:jc w:val="center"/>
        <w:rPr>
          <w:rFonts w:ascii="Arial" w:hAnsi="Arial" w:cs="Arial"/>
          <w:b/>
        </w:rPr>
      </w:pP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5.1. Органами ТОС являются:</w:t>
      </w:r>
    </w:p>
    <w:p w:rsidR="00481240" w:rsidRDefault="00481240" w:rsidP="00481240">
      <w:pPr>
        <w:pStyle w:val="Default"/>
        <w:tabs>
          <w:tab w:val="left" w:pos="180"/>
        </w:tabs>
        <w:ind w:firstLine="720"/>
        <w:jc w:val="both"/>
        <w:rPr>
          <w:rFonts w:ascii="Arial" w:hAnsi="Arial" w:cs="Arial"/>
        </w:rPr>
      </w:pPr>
      <w:r>
        <w:rPr>
          <w:rFonts w:ascii="Arial" w:hAnsi="Arial" w:cs="Arial"/>
        </w:rPr>
        <w:t>1.Совет женщин (женсовет)</w:t>
      </w:r>
    </w:p>
    <w:p w:rsidR="00481240" w:rsidRPr="002C6877" w:rsidRDefault="00481240" w:rsidP="00481240">
      <w:pPr>
        <w:pStyle w:val="Default"/>
        <w:tabs>
          <w:tab w:val="left" w:pos="180"/>
        </w:tabs>
        <w:ind w:firstLine="720"/>
        <w:jc w:val="both"/>
        <w:rPr>
          <w:rFonts w:ascii="Arial" w:hAnsi="Arial" w:cs="Arial"/>
        </w:rPr>
      </w:pPr>
      <w:r>
        <w:rPr>
          <w:rFonts w:ascii="Arial" w:hAnsi="Arial" w:cs="Arial"/>
        </w:rPr>
        <w:t>2.Инициативная группа</w:t>
      </w:r>
      <w:r w:rsidRPr="002C6877">
        <w:rPr>
          <w:rFonts w:ascii="Arial" w:hAnsi="Arial" w:cs="Arial"/>
        </w:rPr>
        <w:t>.</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5.2. В целях осуществления территориального общественного самоуправления в период между собраниями граждан, конференциями граждан (собраниями делегатов) формируется исполнительный орган ТОС –</w:t>
      </w:r>
      <w:r w:rsidRPr="009A5088">
        <w:rPr>
          <w:rFonts w:ascii="Arial" w:hAnsi="Arial" w:cs="Arial"/>
        </w:rPr>
        <w:t xml:space="preserve"> </w:t>
      </w:r>
      <w:r>
        <w:rPr>
          <w:rFonts w:ascii="Arial" w:hAnsi="Arial" w:cs="Arial"/>
        </w:rPr>
        <w:t>Инициативная группа</w:t>
      </w:r>
      <w:r w:rsidRPr="002C6877">
        <w:rPr>
          <w:rFonts w:ascii="Arial" w:hAnsi="Arial" w:cs="Arial"/>
        </w:rPr>
        <w:t>.</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5.3. </w:t>
      </w:r>
      <w:r>
        <w:rPr>
          <w:rFonts w:ascii="Arial" w:hAnsi="Arial" w:cs="Arial"/>
        </w:rPr>
        <w:t xml:space="preserve">Совет женщин </w:t>
      </w:r>
      <w:r w:rsidRPr="002C6877">
        <w:rPr>
          <w:rFonts w:ascii="Arial" w:hAnsi="Arial" w:cs="Arial"/>
        </w:rPr>
        <w:t>ТОС считается сформированным с момента принятия решения собрания граждан или конференции граждан (собрания делегатов) об утверждении состава Совета женщин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Органы ТОС </w:t>
      </w:r>
      <w:r>
        <w:rPr>
          <w:rFonts w:ascii="Arial" w:hAnsi="Arial" w:cs="Arial"/>
        </w:rPr>
        <w:t xml:space="preserve">формируется на 10 </w:t>
      </w:r>
      <w:r w:rsidRPr="002C6877">
        <w:rPr>
          <w:rFonts w:ascii="Arial" w:hAnsi="Arial" w:cs="Arial"/>
        </w:rPr>
        <w:t>(лет).</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5.4. Число членов Совета женщин</w:t>
      </w:r>
      <w:r w:rsidRPr="002C6877">
        <w:rPr>
          <w:rFonts w:ascii="Arial" w:hAnsi="Arial" w:cs="Arial"/>
          <w:i/>
        </w:rPr>
        <w:t xml:space="preserve"> </w:t>
      </w:r>
      <w:r w:rsidRPr="002C6877">
        <w:rPr>
          <w:rFonts w:ascii="Arial" w:hAnsi="Arial" w:cs="Arial"/>
        </w:rPr>
        <w:t xml:space="preserve">ТОС </w:t>
      </w:r>
      <w:r>
        <w:rPr>
          <w:rFonts w:ascii="Arial" w:hAnsi="Arial" w:cs="Arial"/>
        </w:rPr>
        <w:t>не должно превышать 10 человек.</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lastRenderedPageBreak/>
        <w:t xml:space="preserve">Члены Совета женщин ТОС из своего состава избирают руководителя и секретаря Совета </w:t>
      </w:r>
      <w:r w:rsidRPr="00F83166">
        <w:rPr>
          <w:rFonts w:ascii="Arial" w:hAnsi="Arial" w:cs="Arial"/>
        </w:rPr>
        <w:t>женщин</w:t>
      </w:r>
      <w:r w:rsidRPr="002C6877">
        <w:rPr>
          <w:rFonts w:ascii="Arial" w:hAnsi="Arial" w:cs="Arial"/>
        </w:rPr>
        <w:t xml:space="preserve"> ТОС.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5.5. К полномочиям Совета женщин ТОС относятся: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1) представление интересов граждан, проживающих на территории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2) обеспечение исполнения решений, принятых на собраниях граждан и конференциях граждан (собраниях делегатов);</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3) осуществление основных направлений деятельности ТОС, указанных в п. 2.3 настоящего Устава</w:t>
      </w:r>
      <w:r>
        <w:rPr>
          <w:rFonts w:ascii="Arial" w:hAnsi="Arial" w:cs="Arial"/>
        </w:rPr>
        <w:t>;</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4) внесение коллективных обращений в органы местного самоуправления </w:t>
      </w:r>
      <w:r>
        <w:rPr>
          <w:rFonts w:ascii="Arial" w:hAnsi="Arial" w:cs="Arial"/>
        </w:rPr>
        <w:t>МО «Иваническ»</w:t>
      </w:r>
      <w:r w:rsidRPr="002C6877">
        <w:rPr>
          <w:rFonts w:ascii="Arial" w:hAnsi="Arial" w:cs="Arial"/>
        </w:rPr>
        <w:t xml:space="preserve">;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5) инициатива проведения внеочередного собрания граждан или конференции граждан (собрания делегатов);</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6) внесение на собрание граждан или конференцию граждан (собрание делегатов) предложений о внесении изменений и дополнений в настоящий Устав, принятии новой редакции настоящего Устава;</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7) внесение на собрание граждан предложений по кандидатурам в делегаты для участия в конференции граждан (собрании делегатов);</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8) внесение на собрание граждан или конференцию граждан (собрание делегатов) предложений о прекращении своих полномочий;</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9) внесение на собрание граждан или конференцию граждан (собрание делегатов) предложений о прекращении осуществления ТОС;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10) подготовка и внесение на утверждение собрания граждан или конференции граждан (собрание делегатов) отчета о своей деятельности до окончания календарного года либо по требованию собрания граждан или конференции граждан (собрания делегатов), но не чаще 1 раз в год.</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5.6. Очередное заседание Совета женщин ТОС проводится не реже 1 раз в месяц.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Внеочередное заседание Совета женщин ТОС может проводиться по инициативе руководителя Совета женщин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5.7. Заседание Совета женщин ТОС считается правомочным, если в нем принимают участие не менее половины членов Совета женщин ТОС.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5.8. Заседания Совета женщин ТОС проводятся руководителем Совета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Заседания Совета женщин ТОС проводятся в открытом порядке.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5.9. Решения Совета женщин ТОС принимаются открытым голосованием простым большинством голосов от числа присутствующих членов Совета женщин ТОС.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Решения Совета женщин ТОС подписываются руководителем и секретарем Совета женщин ТОС. </w:t>
      </w:r>
    </w:p>
    <w:p w:rsidR="00481240" w:rsidRPr="002C6877" w:rsidRDefault="00481240" w:rsidP="00481240">
      <w:pPr>
        <w:pStyle w:val="Default"/>
        <w:tabs>
          <w:tab w:val="left" w:pos="180"/>
        </w:tabs>
        <w:rPr>
          <w:rFonts w:ascii="Arial" w:hAnsi="Arial" w:cs="Arial"/>
        </w:rPr>
      </w:pPr>
    </w:p>
    <w:p w:rsidR="00481240" w:rsidRPr="00FE37CB" w:rsidRDefault="00481240" w:rsidP="00481240">
      <w:pPr>
        <w:pStyle w:val="Default"/>
        <w:tabs>
          <w:tab w:val="left" w:pos="180"/>
        </w:tabs>
        <w:jc w:val="center"/>
        <w:rPr>
          <w:rFonts w:ascii="Arial" w:hAnsi="Arial" w:cs="Arial"/>
        </w:rPr>
      </w:pPr>
      <w:r w:rsidRPr="00FE37CB">
        <w:rPr>
          <w:rFonts w:ascii="Arial" w:hAnsi="Arial" w:cs="Arial"/>
        </w:rPr>
        <w:t>6. Основания прекращения полномочий органов ТОС и их членов</w:t>
      </w:r>
    </w:p>
    <w:p w:rsidR="00481240" w:rsidRPr="002C6877" w:rsidRDefault="00481240" w:rsidP="00481240">
      <w:pPr>
        <w:pStyle w:val="Default"/>
        <w:tabs>
          <w:tab w:val="left" w:pos="180"/>
        </w:tabs>
        <w:rPr>
          <w:rFonts w:ascii="Arial" w:hAnsi="Arial" w:cs="Arial"/>
        </w:rPr>
      </w:pP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6.1. Основаниями прекращения полномочий органа ТОС являются:</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1) решение собрания граждан или конференции граждан (собрания делегатов) о прекращении полномочий органа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2) истечение срока полномочий органа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3) прекращение осуществления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4) вступление в законную силу решения суда о прекращении полномочий органа ТОС.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6.2. Основаниями прекращения полномочий члена органа ТОС являются:</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1) решение собрания граждан или конференции граждан (собрания делегатов) о прекращении полномочий члена органа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2) письменное заявление члена органа ТОС о сложении своих полномочий;</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3) смена места жительства члена органа ТОС на место жительства, находящееся вне пределов территории ТОС;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 прекращение полномочий органа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lastRenderedPageBreak/>
        <w:t>5) вступление в законную силу в отношении члена органа ТОС обвинительного приговора суда.</w:t>
      </w:r>
    </w:p>
    <w:p w:rsidR="00481240" w:rsidRPr="002C6877" w:rsidRDefault="00481240" w:rsidP="00481240">
      <w:pPr>
        <w:pStyle w:val="Default"/>
        <w:tabs>
          <w:tab w:val="left" w:pos="180"/>
        </w:tabs>
        <w:rPr>
          <w:rFonts w:ascii="Arial" w:hAnsi="Arial" w:cs="Arial"/>
        </w:rPr>
      </w:pPr>
    </w:p>
    <w:p w:rsidR="00481240" w:rsidRPr="00FE37CB" w:rsidRDefault="00481240" w:rsidP="00481240">
      <w:pPr>
        <w:pStyle w:val="Default"/>
        <w:tabs>
          <w:tab w:val="left" w:pos="180"/>
        </w:tabs>
        <w:jc w:val="center"/>
        <w:rPr>
          <w:rFonts w:ascii="Arial" w:hAnsi="Arial" w:cs="Arial"/>
        </w:rPr>
      </w:pPr>
      <w:r w:rsidRPr="00FE37CB">
        <w:rPr>
          <w:rFonts w:ascii="Arial" w:hAnsi="Arial" w:cs="Arial"/>
        </w:rPr>
        <w:t>7. Порядок прекращения осуществления ТОС</w:t>
      </w:r>
    </w:p>
    <w:p w:rsidR="00481240" w:rsidRPr="002C6877" w:rsidRDefault="00481240" w:rsidP="00481240">
      <w:pPr>
        <w:pStyle w:val="Default"/>
        <w:tabs>
          <w:tab w:val="left" w:pos="180"/>
        </w:tabs>
        <w:jc w:val="both"/>
        <w:rPr>
          <w:rFonts w:ascii="Arial" w:hAnsi="Arial" w:cs="Arial"/>
          <w:b/>
        </w:rPr>
      </w:pP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7.1. Основаниями прекращения осуществления ТОС являются:</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1) принятие собранием граждан или конференцией граждан (собранием делегатов) решения о прекращении осуществления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2) вступление в законную силу решения суда о прекращении осуществления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7.2. Совет женщин ТОС в течение 5 дней с момента принятия решения, указанного в подпункте 1 пункта 7.1 настоящего Устава, направляет главе </w:t>
      </w:r>
      <w:r>
        <w:rPr>
          <w:rFonts w:ascii="Arial" w:hAnsi="Arial" w:cs="Arial"/>
        </w:rPr>
        <w:t>МО «Иваническ»</w:t>
      </w:r>
      <w:r w:rsidRPr="002C6877">
        <w:rPr>
          <w:rFonts w:ascii="Arial" w:hAnsi="Arial" w:cs="Arial"/>
        </w:rPr>
        <w:t xml:space="preserve">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p>
    <w:p w:rsidR="00481240" w:rsidRPr="00FE37CB" w:rsidRDefault="00AB7B7E" w:rsidP="00481240">
      <w:pPr>
        <w:pStyle w:val="Default"/>
        <w:tabs>
          <w:tab w:val="left" w:pos="180"/>
        </w:tabs>
        <w:jc w:val="both"/>
        <w:rPr>
          <w:rFonts w:ascii="Arial" w:hAnsi="Arial" w:cs="Arial"/>
        </w:rPr>
      </w:pPr>
      <w:r>
        <w:rPr>
          <w:rFonts w:ascii="Arial" w:hAnsi="Arial" w:cs="Arial"/>
        </w:rPr>
        <w:tab/>
      </w:r>
      <w:r>
        <w:rPr>
          <w:rFonts w:ascii="Arial" w:hAnsi="Arial" w:cs="Arial"/>
        </w:rPr>
        <w:tab/>
      </w:r>
      <w:r w:rsidR="00481240" w:rsidRPr="002C6877">
        <w:rPr>
          <w:rFonts w:ascii="Arial" w:hAnsi="Arial" w:cs="Arial"/>
        </w:rPr>
        <w:t>Сове</w:t>
      </w:r>
      <w:r w:rsidR="00481240">
        <w:rPr>
          <w:rFonts w:ascii="Arial" w:hAnsi="Arial" w:cs="Arial"/>
        </w:rPr>
        <w:t xml:space="preserve">т женщин </w:t>
      </w:r>
      <w:r w:rsidR="00481240" w:rsidRPr="002C6877">
        <w:rPr>
          <w:rFonts w:ascii="Arial" w:hAnsi="Arial" w:cs="Arial"/>
        </w:rPr>
        <w:t xml:space="preserve">ТОС в течение 5 дней с момента вступления в законную силу решения, указанного в подпункте 2 пункта 7.1 настоящего Устава, направляет главе </w:t>
      </w:r>
      <w:r w:rsidR="00481240">
        <w:rPr>
          <w:rFonts w:ascii="Arial" w:hAnsi="Arial" w:cs="Arial"/>
        </w:rPr>
        <w:t>МО «Иваническ»</w:t>
      </w:r>
      <w:r w:rsidR="00481240" w:rsidRPr="002C6877">
        <w:rPr>
          <w:rFonts w:ascii="Arial" w:hAnsi="Arial" w:cs="Arial"/>
        </w:rPr>
        <w:t xml:space="preserve">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r w:rsidR="00481240">
        <w:rPr>
          <w:rFonts w:ascii="Arial" w:hAnsi="Arial" w:cs="Arial"/>
        </w:rPr>
        <w:t>.</w:t>
      </w:r>
    </w:p>
    <w:sectPr w:rsidR="00481240" w:rsidRPr="00FE37CB" w:rsidSect="001A4D56">
      <w:headerReference w:type="first" r:id="rId8"/>
      <w:footerReference w:type="first" r:id="rId9"/>
      <w:pgSz w:w="11907" w:h="16840" w:code="9"/>
      <w:pgMar w:top="284" w:right="992" w:bottom="851" w:left="1418" w:header="454" w:footer="454" w:gutter="0"/>
      <w:paperSrc w:first="7" w:other="7"/>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353" w:rsidRDefault="00780353">
      <w:pPr>
        <w:spacing w:after="0" w:line="240" w:lineRule="auto"/>
      </w:pPr>
      <w:r>
        <w:separator/>
      </w:r>
    </w:p>
  </w:endnote>
  <w:endnote w:type="continuationSeparator" w:id="1">
    <w:p w:rsidR="00780353" w:rsidRDefault="00780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3B" w:rsidRPr="00191AAE" w:rsidRDefault="0022003B" w:rsidP="004309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353" w:rsidRDefault="00780353">
      <w:pPr>
        <w:spacing w:after="0" w:line="240" w:lineRule="auto"/>
      </w:pPr>
      <w:r>
        <w:separator/>
      </w:r>
    </w:p>
  </w:footnote>
  <w:footnote w:type="continuationSeparator" w:id="1">
    <w:p w:rsidR="00780353" w:rsidRDefault="007803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3B" w:rsidRDefault="0022003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suff w:val="space"/>
      <w:lvlText w:val="%1."/>
      <w:lvlJc w:val="left"/>
      <w:pPr>
        <w:tabs>
          <w:tab w:val="num" w:pos="0"/>
        </w:tabs>
        <w:ind w:left="432" w:hanging="432"/>
      </w:pPr>
      <w:rPr>
        <w:rFonts w:ascii="Courier New" w:hAnsi="Courier New" w:cs="Courier New"/>
      </w:r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16C3121"/>
    <w:multiLevelType w:val="hybridMultilevel"/>
    <w:tmpl w:val="05862718"/>
    <w:lvl w:ilvl="0" w:tplc="3F06390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FA8AC2">
      <w:start w:val="1"/>
      <w:numFmt w:val="lowerLetter"/>
      <w:lvlText w:val="%2"/>
      <w:lvlJc w:val="left"/>
      <w:pPr>
        <w:ind w:left="1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04215A">
      <w:start w:val="1"/>
      <w:numFmt w:val="lowerRoman"/>
      <w:lvlText w:val="%3"/>
      <w:lvlJc w:val="left"/>
      <w:pPr>
        <w:ind w:left="2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8C9FA8">
      <w:start w:val="1"/>
      <w:numFmt w:val="decimal"/>
      <w:lvlText w:val="%4"/>
      <w:lvlJc w:val="left"/>
      <w:pPr>
        <w:ind w:left="2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829772">
      <w:start w:val="1"/>
      <w:numFmt w:val="lowerLetter"/>
      <w:lvlText w:val="%5"/>
      <w:lvlJc w:val="left"/>
      <w:pPr>
        <w:ind w:left="3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EC1B6C">
      <w:start w:val="1"/>
      <w:numFmt w:val="lowerRoman"/>
      <w:lvlText w:val="%6"/>
      <w:lvlJc w:val="left"/>
      <w:pPr>
        <w:ind w:left="4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7CDD48">
      <w:start w:val="1"/>
      <w:numFmt w:val="decimal"/>
      <w:lvlText w:val="%7"/>
      <w:lvlJc w:val="left"/>
      <w:pPr>
        <w:ind w:left="5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DC27F2">
      <w:start w:val="1"/>
      <w:numFmt w:val="lowerLetter"/>
      <w:lvlText w:val="%8"/>
      <w:lvlJc w:val="left"/>
      <w:pPr>
        <w:ind w:left="5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46DBA6">
      <w:start w:val="1"/>
      <w:numFmt w:val="lowerRoman"/>
      <w:lvlText w:val="%9"/>
      <w:lvlJc w:val="left"/>
      <w:pPr>
        <w:ind w:left="6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FE332D5"/>
    <w:multiLevelType w:val="hybridMultilevel"/>
    <w:tmpl w:val="A768F2E4"/>
    <w:lvl w:ilvl="0" w:tplc="BAF834D8">
      <w:start w:val="1"/>
      <w:numFmt w:val="decimal"/>
      <w:lvlText w:val="%1)"/>
      <w:lvlJc w:val="left"/>
      <w:pPr>
        <w:ind w:left="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5C8F34">
      <w:start w:val="1"/>
      <w:numFmt w:val="lowerLetter"/>
      <w:lvlText w:val="%2"/>
      <w:lvlJc w:val="left"/>
      <w:pPr>
        <w:ind w:left="1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5E1F30">
      <w:start w:val="1"/>
      <w:numFmt w:val="lowerRoman"/>
      <w:lvlText w:val="%3"/>
      <w:lvlJc w:val="left"/>
      <w:pPr>
        <w:ind w:left="2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0ED4A4">
      <w:start w:val="1"/>
      <w:numFmt w:val="decimal"/>
      <w:lvlText w:val="%4"/>
      <w:lvlJc w:val="left"/>
      <w:pPr>
        <w:ind w:left="3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18E2D8">
      <w:start w:val="1"/>
      <w:numFmt w:val="lowerLetter"/>
      <w:lvlText w:val="%5"/>
      <w:lvlJc w:val="left"/>
      <w:pPr>
        <w:ind w:left="3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C05B74">
      <w:start w:val="1"/>
      <w:numFmt w:val="lowerRoman"/>
      <w:lvlText w:val="%6"/>
      <w:lvlJc w:val="left"/>
      <w:pPr>
        <w:ind w:left="4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BA93BA">
      <w:start w:val="1"/>
      <w:numFmt w:val="decimal"/>
      <w:lvlText w:val="%7"/>
      <w:lvlJc w:val="left"/>
      <w:pPr>
        <w:ind w:left="5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B4424C6">
      <w:start w:val="1"/>
      <w:numFmt w:val="lowerLetter"/>
      <w:lvlText w:val="%8"/>
      <w:lvlJc w:val="left"/>
      <w:pPr>
        <w:ind w:left="6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CC8B70">
      <w:start w:val="1"/>
      <w:numFmt w:val="lowerRoman"/>
      <w:lvlText w:val="%9"/>
      <w:lvlJc w:val="left"/>
      <w:pPr>
        <w:ind w:left="6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22DE477D"/>
    <w:multiLevelType w:val="hybridMultilevel"/>
    <w:tmpl w:val="1A522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7D5CA4"/>
    <w:multiLevelType w:val="hybridMultilevel"/>
    <w:tmpl w:val="79E85718"/>
    <w:lvl w:ilvl="0" w:tplc="08805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161F1B"/>
    <w:multiLevelType w:val="hybridMultilevel"/>
    <w:tmpl w:val="9DAAE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F43FD2"/>
    <w:multiLevelType w:val="hybridMultilevel"/>
    <w:tmpl w:val="1BE0B320"/>
    <w:lvl w:ilvl="0" w:tplc="08805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DD6958"/>
    <w:multiLevelType w:val="multilevel"/>
    <w:tmpl w:val="49AA7440"/>
    <w:lvl w:ilvl="0">
      <w:start w:val="2"/>
      <w:numFmt w:val="decimal"/>
      <w:lvlText w:val="%1."/>
      <w:lvlJc w:val="left"/>
      <w:pPr>
        <w:ind w:left="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5C2831B9"/>
    <w:multiLevelType w:val="hybridMultilevel"/>
    <w:tmpl w:val="8B162FC2"/>
    <w:lvl w:ilvl="0" w:tplc="7206C878">
      <w:start w:val="1"/>
      <w:numFmt w:val="decimal"/>
      <w:lvlText w:val="%1)"/>
      <w:lvlJc w:val="left"/>
      <w:pPr>
        <w:ind w:left="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9E5FDE">
      <w:start w:val="1"/>
      <w:numFmt w:val="lowerLetter"/>
      <w:lvlText w:val="%2"/>
      <w:lvlJc w:val="left"/>
      <w:pPr>
        <w:ind w:left="1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BDA9492">
      <w:start w:val="1"/>
      <w:numFmt w:val="lowerRoman"/>
      <w:lvlText w:val="%3"/>
      <w:lvlJc w:val="left"/>
      <w:pPr>
        <w:ind w:left="2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6E4022">
      <w:start w:val="1"/>
      <w:numFmt w:val="decimal"/>
      <w:lvlText w:val="%4"/>
      <w:lvlJc w:val="left"/>
      <w:pPr>
        <w:ind w:left="3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4BC02D4">
      <w:start w:val="1"/>
      <w:numFmt w:val="lowerLetter"/>
      <w:lvlText w:val="%5"/>
      <w:lvlJc w:val="left"/>
      <w:pPr>
        <w:ind w:left="4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CE9D0C">
      <w:start w:val="1"/>
      <w:numFmt w:val="lowerRoman"/>
      <w:lvlText w:val="%6"/>
      <w:lvlJc w:val="left"/>
      <w:pPr>
        <w:ind w:left="4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D49DC4">
      <w:start w:val="1"/>
      <w:numFmt w:val="decimal"/>
      <w:lvlText w:val="%7"/>
      <w:lvlJc w:val="left"/>
      <w:pPr>
        <w:ind w:left="5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AA0940">
      <w:start w:val="1"/>
      <w:numFmt w:val="lowerLetter"/>
      <w:lvlText w:val="%8"/>
      <w:lvlJc w:val="left"/>
      <w:pPr>
        <w:ind w:left="6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1CDCF8">
      <w:start w:val="1"/>
      <w:numFmt w:val="lowerRoman"/>
      <w:lvlText w:val="%9"/>
      <w:lvlJc w:val="left"/>
      <w:pPr>
        <w:ind w:left="68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79870866"/>
    <w:multiLevelType w:val="multilevel"/>
    <w:tmpl w:val="CC3211F0"/>
    <w:lvl w:ilvl="0">
      <w:start w:val="1"/>
      <w:numFmt w:val="decimal"/>
      <w:lvlText w:val="%1."/>
      <w:lvlJc w:val="left"/>
      <w:pPr>
        <w:ind w:left="1334" w:hanging="795"/>
      </w:pPr>
      <w:rPr>
        <w:rFonts w:hint="default"/>
      </w:rPr>
    </w:lvl>
    <w:lvl w:ilvl="1">
      <w:start w:val="1"/>
      <w:numFmt w:val="decimal"/>
      <w:isLgl/>
      <w:lvlText w:val="%1.%2."/>
      <w:lvlJc w:val="left"/>
      <w:pPr>
        <w:ind w:left="899" w:hanging="36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2339" w:hanging="1800"/>
      </w:pPr>
      <w:rPr>
        <w:rFonts w:hint="default"/>
      </w:rPr>
    </w:lvl>
  </w:abstractNum>
  <w:num w:numId="1">
    <w:abstractNumId w:val="9"/>
  </w:num>
  <w:num w:numId="2">
    <w:abstractNumId w:val="0"/>
  </w:num>
  <w:num w:numId="3">
    <w:abstractNumId w:val="4"/>
  </w:num>
  <w:num w:numId="4">
    <w:abstractNumId w:val="6"/>
  </w:num>
  <w:num w:numId="5">
    <w:abstractNumId w:val="1"/>
  </w:num>
  <w:num w:numId="6">
    <w:abstractNumId w:val="7"/>
  </w:num>
  <w:num w:numId="7">
    <w:abstractNumId w:val="2"/>
  </w:num>
  <w:num w:numId="8">
    <w:abstractNumId w:val="8"/>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4F55"/>
    <w:rsid w:val="000075CD"/>
    <w:rsid w:val="000450A6"/>
    <w:rsid w:val="000838E5"/>
    <w:rsid w:val="000C1044"/>
    <w:rsid w:val="001116DC"/>
    <w:rsid w:val="00134010"/>
    <w:rsid w:val="001443AA"/>
    <w:rsid w:val="00147525"/>
    <w:rsid w:val="0014770B"/>
    <w:rsid w:val="001658CB"/>
    <w:rsid w:val="00165EB1"/>
    <w:rsid w:val="001A4D56"/>
    <w:rsid w:val="001B7E8C"/>
    <w:rsid w:val="001D32F2"/>
    <w:rsid w:val="001D7337"/>
    <w:rsid w:val="00204E0F"/>
    <w:rsid w:val="0022003B"/>
    <w:rsid w:val="002263BF"/>
    <w:rsid w:val="002534A3"/>
    <w:rsid w:val="00263A9F"/>
    <w:rsid w:val="002C241C"/>
    <w:rsid w:val="002D6BDA"/>
    <w:rsid w:val="003069AF"/>
    <w:rsid w:val="00383638"/>
    <w:rsid w:val="00414C7A"/>
    <w:rsid w:val="004273AD"/>
    <w:rsid w:val="00430914"/>
    <w:rsid w:val="00481240"/>
    <w:rsid w:val="0049774A"/>
    <w:rsid w:val="004B2865"/>
    <w:rsid w:val="004C4C98"/>
    <w:rsid w:val="004C742C"/>
    <w:rsid w:val="00500425"/>
    <w:rsid w:val="005056E7"/>
    <w:rsid w:val="00515A1B"/>
    <w:rsid w:val="0054666F"/>
    <w:rsid w:val="00561410"/>
    <w:rsid w:val="005B02BD"/>
    <w:rsid w:val="005B7593"/>
    <w:rsid w:val="005E5BD2"/>
    <w:rsid w:val="006433B4"/>
    <w:rsid w:val="00686389"/>
    <w:rsid w:val="006A3075"/>
    <w:rsid w:val="006C4D33"/>
    <w:rsid w:val="006F119B"/>
    <w:rsid w:val="007026A7"/>
    <w:rsid w:val="00721A9C"/>
    <w:rsid w:val="00780353"/>
    <w:rsid w:val="007837BF"/>
    <w:rsid w:val="007917EB"/>
    <w:rsid w:val="007B3494"/>
    <w:rsid w:val="007C6A61"/>
    <w:rsid w:val="007D0FA7"/>
    <w:rsid w:val="007E7E2C"/>
    <w:rsid w:val="0082460E"/>
    <w:rsid w:val="008249FA"/>
    <w:rsid w:val="00830FCA"/>
    <w:rsid w:val="00842112"/>
    <w:rsid w:val="0085564F"/>
    <w:rsid w:val="00877A1D"/>
    <w:rsid w:val="008A7742"/>
    <w:rsid w:val="008B2355"/>
    <w:rsid w:val="008F6029"/>
    <w:rsid w:val="00906DB7"/>
    <w:rsid w:val="00926EF8"/>
    <w:rsid w:val="009314C9"/>
    <w:rsid w:val="009367FF"/>
    <w:rsid w:val="00953A47"/>
    <w:rsid w:val="00984F55"/>
    <w:rsid w:val="009B115E"/>
    <w:rsid w:val="00A143E8"/>
    <w:rsid w:val="00A2027E"/>
    <w:rsid w:val="00A21048"/>
    <w:rsid w:val="00A21CF6"/>
    <w:rsid w:val="00A25A8E"/>
    <w:rsid w:val="00A44FD3"/>
    <w:rsid w:val="00A62D23"/>
    <w:rsid w:val="00AB7B7E"/>
    <w:rsid w:val="00AC77C1"/>
    <w:rsid w:val="00AE6C56"/>
    <w:rsid w:val="00B14D09"/>
    <w:rsid w:val="00B2206C"/>
    <w:rsid w:val="00B312A6"/>
    <w:rsid w:val="00B600D3"/>
    <w:rsid w:val="00BA5C8E"/>
    <w:rsid w:val="00BB59E6"/>
    <w:rsid w:val="00C033BD"/>
    <w:rsid w:val="00C21190"/>
    <w:rsid w:val="00C9263A"/>
    <w:rsid w:val="00CD1740"/>
    <w:rsid w:val="00CF385C"/>
    <w:rsid w:val="00D4110F"/>
    <w:rsid w:val="00D928A3"/>
    <w:rsid w:val="00DA7E35"/>
    <w:rsid w:val="00E113E2"/>
    <w:rsid w:val="00E166D0"/>
    <w:rsid w:val="00E4584A"/>
    <w:rsid w:val="00E50CC7"/>
    <w:rsid w:val="00E90890"/>
    <w:rsid w:val="00EA0816"/>
    <w:rsid w:val="00EB74AB"/>
    <w:rsid w:val="00ED4B4A"/>
    <w:rsid w:val="00F32766"/>
    <w:rsid w:val="00F44F16"/>
    <w:rsid w:val="00F87A67"/>
    <w:rsid w:val="00F87EEF"/>
    <w:rsid w:val="00FC129D"/>
    <w:rsid w:val="00FC5572"/>
    <w:rsid w:val="00FD0287"/>
    <w:rsid w:val="00FF6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9AF"/>
    <w:pPr>
      <w:spacing w:after="5" w:line="249" w:lineRule="auto"/>
      <w:ind w:left="5012" w:right="38" w:hanging="10"/>
      <w:jc w:val="both"/>
    </w:pPr>
    <w:rPr>
      <w:rFonts w:ascii="Times New Roman" w:eastAsia="Times New Roman" w:hAnsi="Times New Roman" w:cs="Times New Roman"/>
      <w:color w:val="000000"/>
      <w:sz w:val="26"/>
      <w:lang w:val="en-US"/>
    </w:rPr>
  </w:style>
  <w:style w:type="paragraph" w:styleId="1">
    <w:name w:val="heading 1"/>
    <w:basedOn w:val="a"/>
    <w:next w:val="a"/>
    <w:link w:val="10"/>
    <w:qFormat/>
    <w:rsid w:val="00430914"/>
    <w:pPr>
      <w:keepNext/>
      <w:numPr>
        <w:numId w:val="2"/>
      </w:numPr>
      <w:suppressAutoHyphens/>
      <w:spacing w:after="0" w:line="360" w:lineRule="auto"/>
      <w:jc w:val="center"/>
      <w:outlineLvl w:val="0"/>
    </w:pPr>
    <w:rPr>
      <w:rFonts w:cs="Arial"/>
      <w:b/>
      <w:bCs/>
      <w:kern w:val="1"/>
      <w:sz w:val="28"/>
      <w:szCs w:val="32"/>
      <w:lang w:eastAsia="zh-CN"/>
    </w:rPr>
  </w:style>
  <w:style w:type="paragraph" w:styleId="2">
    <w:name w:val="heading 2"/>
    <w:basedOn w:val="a"/>
    <w:next w:val="a"/>
    <w:link w:val="20"/>
    <w:uiPriority w:val="9"/>
    <w:semiHidden/>
    <w:unhideWhenUsed/>
    <w:qFormat/>
    <w:rsid w:val="00430914"/>
    <w:pPr>
      <w:keepNext/>
      <w:keepLines/>
      <w:suppressAutoHyphens/>
      <w:spacing w:before="200" w:after="0"/>
      <w:outlineLvl w:val="1"/>
    </w:pPr>
    <w:rPr>
      <w:rFonts w:asciiTheme="majorHAnsi" w:eastAsiaTheme="majorEastAsia" w:hAnsiTheme="majorHAnsi" w:cstheme="majorBidi"/>
      <w:b/>
      <w:bCs/>
      <w:color w:val="4F81BD" w:themeColor="accent1"/>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33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433B4"/>
  </w:style>
  <w:style w:type="paragraph" w:styleId="a5">
    <w:name w:val="footer"/>
    <w:basedOn w:val="a"/>
    <w:link w:val="a6"/>
    <w:uiPriority w:val="99"/>
    <w:semiHidden/>
    <w:unhideWhenUsed/>
    <w:rsid w:val="006433B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433B4"/>
  </w:style>
  <w:style w:type="character" w:customStyle="1" w:styleId="10">
    <w:name w:val="Заголовок 1 Знак"/>
    <w:basedOn w:val="a0"/>
    <w:link w:val="1"/>
    <w:rsid w:val="00430914"/>
    <w:rPr>
      <w:rFonts w:ascii="Times New Roman" w:eastAsia="Times New Roman" w:hAnsi="Times New Roman" w:cs="Arial"/>
      <w:b/>
      <w:bCs/>
      <w:kern w:val="1"/>
      <w:sz w:val="28"/>
      <w:szCs w:val="32"/>
      <w:lang w:eastAsia="zh-CN"/>
    </w:rPr>
  </w:style>
  <w:style w:type="character" w:customStyle="1" w:styleId="20">
    <w:name w:val="Заголовок 2 Знак"/>
    <w:basedOn w:val="a0"/>
    <w:link w:val="2"/>
    <w:uiPriority w:val="9"/>
    <w:semiHidden/>
    <w:rsid w:val="00430914"/>
    <w:rPr>
      <w:rFonts w:asciiTheme="majorHAnsi" w:eastAsiaTheme="majorEastAsia" w:hAnsiTheme="majorHAnsi" w:cstheme="majorBidi"/>
      <w:b/>
      <w:bCs/>
      <w:color w:val="4F81BD" w:themeColor="accent1"/>
      <w:sz w:val="26"/>
      <w:szCs w:val="26"/>
      <w:lang w:eastAsia="zh-CN"/>
    </w:rPr>
  </w:style>
  <w:style w:type="paragraph" w:styleId="a7">
    <w:name w:val="No Spacing"/>
    <w:link w:val="a8"/>
    <w:uiPriority w:val="1"/>
    <w:qFormat/>
    <w:rsid w:val="00430914"/>
    <w:pPr>
      <w:suppressAutoHyphens/>
      <w:spacing w:after="0" w:line="240" w:lineRule="auto"/>
    </w:pPr>
    <w:rPr>
      <w:rFonts w:ascii="Calibri" w:eastAsia="Times New Roman" w:hAnsi="Calibri" w:cs="Calibri"/>
      <w:lang w:eastAsia="zh-CN"/>
    </w:rPr>
  </w:style>
  <w:style w:type="character" w:customStyle="1" w:styleId="a8">
    <w:name w:val="Без интервала Знак"/>
    <w:link w:val="a7"/>
    <w:uiPriority w:val="1"/>
    <w:rsid w:val="00430914"/>
    <w:rPr>
      <w:rFonts w:ascii="Calibri" w:eastAsia="Times New Roman" w:hAnsi="Calibri" w:cs="Calibri"/>
      <w:lang w:eastAsia="zh-CN"/>
    </w:rPr>
  </w:style>
  <w:style w:type="paragraph" w:customStyle="1" w:styleId="a9">
    <w:name w:val="Знак"/>
    <w:basedOn w:val="a"/>
    <w:rsid w:val="000838E5"/>
    <w:pPr>
      <w:spacing w:before="100" w:beforeAutospacing="1" w:after="100" w:afterAutospacing="1" w:line="240" w:lineRule="auto"/>
    </w:pPr>
    <w:rPr>
      <w:rFonts w:ascii="Tahoma" w:hAnsi="Tahoma"/>
      <w:sz w:val="20"/>
      <w:szCs w:val="20"/>
    </w:rPr>
  </w:style>
  <w:style w:type="character" w:styleId="aa">
    <w:name w:val="Strong"/>
    <w:basedOn w:val="a0"/>
    <w:uiPriority w:val="99"/>
    <w:qFormat/>
    <w:rsid w:val="0085564F"/>
    <w:rPr>
      <w:b/>
      <w:bCs/>
    </w:rPr>
  </w:style>
  <w:style w:type="paragraph" w:styleId="ab">
    <w:name w:val="Balloon Text"/>
    <w:basedOn w:val="a"/>
    <w:link w:val="ac"/>
    <w:uiPriority w:val="99"/>
    <w:semiHidden/>
    <w:unhideWhenUsed/>
    <w:rsid w:val="0084211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42112"/>
    <w:rPr>
      <w:rFonts w:ascii="Segoe UI" w:hAnsi="Segoe UI" w:cs="Segoe UI"/>
      <w:sz w:val="18"/>
      <w:szCs w:val="18"/>
    </w:rPr>
  </w:style>
  <w:style w:type="paragraph" w:customStyle="1" w:styleId="11">
    <w:name w:val="Верхний колонтитул1"/>
    <w:basedOn w:val="a"/>
    <w:rsid w:val="001A4D56"/>
    <w:pPr>
      <w:spacing w:before="100" w:beforeAutospacing="1" w:after="100" w:afterAutospacing="1" w:line="240" w:lineRule="auto"/>
    </w:pPr>
    <w:rPr>
      <w:sz w:val="24"/>
      <w:szCs w:val="24"/>
      <w:lang w:eastAsia="ru-RU"/>
    </w:rPr>
  </w:style>
  <w:style w:type="paragraph" w:customStyle="1" w:styleId="consplustitle">
    <w:name w:val="consplustitle"/>
    <w:basedOn w:val="a"/>
    <w:rsid w:val="001A4D56"/>
    <w:pPr>
      <w:spacing w:before="100" w:beforeAutospacing="1" w:after="100" w:afterAutospacing="1" w:line="240" w:lineRule="auto"/>
    </w:pPr>
    <w:rPr>
      <w:sz w:val="24"/>
      <w:szCs w:val="24"/>
      <w:lang w:eastAsia="ru-RU"/>
    </w:rPr>
  </w:style>
  <w:style w:type="paragraph" w:customStyle="1" w:styleId="consplusnormal">
    <w:name w:val="consplusnormal"/>
    <w:basedOn w:val="a"/>
    <w:rsid w:val="001A4D56"/>
    <w:pPr>
      <w:spacing w:before="100" w:beforeAutospacing="1" w:after="100" w:afterAutospacing="1" w:line="240" w:lineRule="auto"/>
    </w:pPr>
    <w:rPr>
      <w:sz w:val="24"/>
      <w:szCs w:val="24"/>
      <w:lang w:eastAsia="ru-RU"/>
    </w:rPr>
  </w:style>
  <w:style w:type="character" w:customStyle="1" w:styleId="12">
    <w:name w:val="1"/>
    <w:basedOn w:val="a0"/>
    <w:rsid w:val="001A4D56"/>
  </w:style>
  <w:style w:type="table" w:styleId="ad">
    <w:name w:val="Table Grid"/>
    <w:basedOn w:val="a1"/>
    <w:uiPriority w:val="39"/>
    <w:rsid w:val="001A4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3069AF"/>
    <w:pPr>
      <w:ind w:left="720"/>
      <w:contextualSpacing/>
    </w:pPr>
  </w:style>
  <w:style w:type="paragraph" w:customStyle="1" w:styleId="Default">
    <w:name w:val="Default"/>
    <w:rsid w:val="004812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695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E265-769A-4D95-8A43-8A17C5B7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2548</Words>
  <Characters>14524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Рыбаченок Юлия Вячеславовна</dc:creator>
  <cp:lastModifiedBy>user</cp:lastModifiedBy>
  <cp:revision>2</cp:revision>
  <cp:lastPrinted>2022-04-26T07:13:00Z</cp:lastPrinted>
  <dcterms:created xsi:type="dcterms:W3CDTF">2022-04-28T08:08:00Z</dcterms:created>
  <dcterms:modified xsi:type="dcterms:W3CDTF">2022-04-28T08:08:00Z</dcterms:modified>
</cp:coreProperties>
</file>